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510C0" w:rsidRPr="001067DE" w14:paraId="5F34FE1B" w14:textId="77777777" w:rsidTr="00B510C0">
        <w:tc>
          <w:tcPr>
            <w:tcW w:w="8640" w:type="dxa"/>
            <w:shd w:val="clear" w:color="auto" w:fill="0F243E" w:themeFill="text2" w:themeFillShade="80"/>
            <w:vAlign w:val="center"/>
          </w:tcPr>
          <w:p w14:paraId="2DC89064" w14:textId="22DD361C" w:rsidR="00B510C0" w:rsidRPr="001067DE" w:rsidRDefault="00B510C0" w:rsidP="00B510C0">
            <w:pPr>
              <w:jc w:val="center"/>
              <w:rPr>
                <w:rFonts w:asciiTheme="majorHAnsi" w:hAnsiTheme="majorHAnsi" w:cstheme="majorHAnsi"/>
                <w:color w:val="FFFFFF"/>
                <w:sz w:val="22"/>
              </w:rPr>
            </w:pPr>
            <w:r w:rsidRPr="001067DE">
              <w:rPr>
                <w:rFonts w:asciiTheme="majorHAnsi" w:hAnsiTheme="majorHAnsi" w:cstheme="majorHAnsi"/>
                <w:color w:val="FFFFFF"/>
                <w:sz w:val="22"/>
              </w:rPr>
              <w:t xml:space="preserve">Grad2Teach – NCFE Level 4 </w:t>
            </w:r>
            <w:r w:rsidR="00AE48DB" w:rsidRPr="001067DE">
              <w:rPr>
                <w:rFonts w:asciiTheme="majorHAnsi" w:hAnsiTheme="majorHAnsi" w:cstheme="majorHAnsi"/>
                <w:color w:val="FFFFFF"/>
                <w:sz w:val="22"/>
              </w:rPr>
              <w:t>Applied Teaching Practices</w:t>
            </w:r>
          </w:p>
          <w:p w14:paraId="599BC470" w14:textId="6D5F02A6" w:rsidR="00122CE0" w:rsidRPr="001067DE" w:rsidRDefault="00FB4E33" w:rsidP="00122CE0">
            <w:pPr>
              <w:jc w:val="center"/>
              <w:rPr>
                <w:rFonts w:asciiTheme="majorHAnsi" w:hAnsiTheme="majorHAnsi" w:cstheme="majorHAnsi"/>
                <w:color w:val="FFFFFF"/>
                <w:sz w:val="22"/>
              </w:rPr>
            </w:pPr>
            <w:r w:rsidRPr="001067DE">
              <w:rPr>
                <w:rFonts w:asciiTheme="majorHAnsi" w:hAnsiTheme="majorHAnsi" w:cstheme="majorHAnsi"/>
                <w:color w:val="FFFFFF"/>
                <w:sz w:val="22"/>
              </w:rPr>
              <w:t>Wk</w:t>
            </w:r>
            <w:r w:rsidR="00EB13B1" w:rsidRPr="001067DE">
              <w:rPr>
                <w:rFonts w:asciiTheme="majorHAnsi" w:hAnsiTheme="majorHAnsi" w:cstheme="majorHAnsi"/>
                <w:color w:val="FFFFFF"/>
                <w:sz w:val="22"/>
              </w:rPr>
              <w:t>9</w:t>
            </w:r>
            <w:r w:rsidR="008D71C5" w:rsidRPr="001067DE">
              <w:rPr>
                <w:rFonts w:asciiTheme="majorHAnsi" w:hAnsiTheme="majorHAnsi" w:cstheme="majorHAnsi"/>
                <w:color w:val="FFFFFF"/>
                <w:sz w:val="22"/>
              </w:rPr>
              <w:t xml:space="preserve">: </w:t>
            </w:r>
            <w:proofErr w:type="spellStart"/>
            <w:r w:rsidR="001067DE">
              <w:rPr>
                <w:rFonts w:asciiTheme="majorHAnsi" w:hAnsiTheme="majorHAnsi" w:cstheme="majorHAnsi"/>
                <w:color w:val="FFFFFF"/>
                <w:sz w:val="22"/>
              </w:rPr>
              <w:t>Analysing</w:t>
            </w:r>
            <w:proofErr w:type="spellEnd"/>
            <w:r w:rsidR="001067DE">
              <w:rPr>
                <w:rFonts w:asciiTheme="majorHAnsi" w:hAnsiTheme="majorHAnsi" w:cstheme="majorHAnsi"/>
                <w:color w:val="FFFFFF"/>
                <w:sz w:val="22"/>
              </w:rPr>
              <w:t xml:space="preserve"> </w:t>
            </w:r>
            <w:r w:rsidR="008D71C5" w:rsidRPr="001067DE">
              <w:rPr>
                <w:rFonts w:asciiTheme="majorHAnsi" w:hAnsiTheme="majorHAnsi" w:cstheme="majorHAnsi"/>
                <w:color w:val="FFFFFF"/>
                <w:sz w:val="22"/>
              </w:rPr>
              <w:t xml:space="preserve">the </w:t>
            </w:r>
            <w:r w:rsidR="00EB13B1" w:rsidRPr="001067DE">
              <w:rPr>
                <w:rFonts w:asciiTheme="majorHAnsi" w:hAnsiTheme="majorHAnsi" w:cstheme="majorHAnsi"/>
                <w:color w:val="FFFFFF"/>
                <w:sz w:val="22"/>
              </w:rPr>
              <w:t xml:space="preserve">importance of </w:t>
            </w:r>
            <w:r w:rsidR="001067DE">
              <w:rPr>
                <w:rFonts w:asciiTheme="majorHAnsi" w:hAnsiTheme="majorHAnsi" w:cstheme="majorHAnsi"/>
                <w:color w:val="FFFFFF"/>
                <w:sz w:val="22"/>
              </w:rPr>
              <w:t xml:space="preserve">pitching, sequencing and breaking down knowledge; </w:t>
            </w:r>
            <w:proofErr w:type="spellStart"/>
            <w:r w:rsidR="001067DE">
              <w:rPr>
                <w:rFonts w:asciiTheme="majorHAnsi" w:hAnsiTheme="majorHAnsi" w:cstheme="majorHAnsi"/>
                <w:color w:val="FFFFFF"/>
                <w:sz w:val="22"/>
              </w:rPr>
              <w:t>analysing</w:t>
            </w:r>
            <w:proofErr w:type="spellEnd"/>
            <w:r w:rsidR="001067DE">
              <w:rPr>
                <w:rFonts w:asciiTheme="majorHAnsi" w:hAnsiTheme="majorHAnsi" w:cstheme="majorHAnsi"/>
                <w:color w:val="FFFFFF"/>
                <w:sz w:val="22"/>
              </w:rPr>
              <w:t xml:space="preserve"> how secure subject knowledge supports pupil progress</w:t>
            </w:r>
          </w:p>
          <w:p w14:paraId="490EFE0C" w14:textId="54315400" w:rsidR="00C83546" w:rsidRPr="001067DE" w:rsidRDefault="00122CE0" w:rsidP="00B510C0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1067DE">
              <w:rPr>
                <w:rFonts w:asciiTheme="majorHAnsi" w:hAnsiTheme="majorHAnsi" w:cstheme="majorHAnsi"/>
                <w:color w:val="FFFFFF"/>
                <w:sz w:val="22"/>
              </w:rPr>
              <w:t>(</w:t>
            </w:r>
            <w:r w:rsidR="006E04B8" w:rsidRPr="001067DE">
              <w:rPr>
                <w:rFonts w:asciiTheme="majorHAnsi" w:hAnsiTheme="majorHAnsi" w:cstheme="majorHAnsi"/>
                <w:color w:val="FFFFFF"/>
                <w:sz w:val="22"/>
              </w:rPr>
              <w:t>Part</w:t>
            </w:r>
            <w:r w:rsidRPr="001067DE">
              <w:rPr>
                <w:rFonts w:asciiTheme="majorHAnsi" w:hAnsiTheme="majorHAnsi" w:cstheme="majorHAnsi"/>
                <w:color w:val="FFFFFF"/>
                <w:sz w:val="22"/>
              </w:rPr>
              <w:t>s 1 &amp; 2 on this document</w:t>
            </w:r>
            <w:r w:rsidR="006E04B8" w:rsidRPr="001067DE">
              <w:rPr>
                <w:rFonts w:asciiTheme="majorHAnsi" w:hAnsiTheme="majorHAnsi" w:cstheme="majorHAnsi"/>
                <w:color w:val="FFFFFF"/>
                <w:sz w:val="22"/>
              </w:rPr>
              <w:t>)</w:t>
            </w:r>
          </w:p>
        </w:tc>
      </w:tr>
    </w:tbl>
    <w:p w14:paraId="78E9FCB5" w14:textId="77777777" w:rsidR="00471CB8" w:rsidRPr="001067DE" w:rsidRDefault="00471CB8">
      <w:pPr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6"/>
        <w:gridCol w:w="2158"/>
        <w:gridCol w:w="2159"/>
      </w:tblGrid>
      <w:tr w:rsidR="00471CB8" w:rsidRPr="001067DE" w14:paraId="2B51C10C" w14:textId="77777777">
        <w:tc>
          <w:tcPr>
            <w:tcW w:w="2160" w:type="dxa"/>
          </w:tcPr>
          <w:p w14:paraId="4390A104" w14:textId="77777777" w:rsidR="00471CB8" w:rsidRPr="001067DE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1067DE">
              <w:rPr>
                <w:rFonts w:asciiTheme="majorHAnsi" w:hAnsiTheme="majorHAnsi" w:cstheme="majorHAnsi"/>
                <w:sz w:val="22"/>
              </w:rPr>
              <w:t>Trainee Name:</w:t>
            </w:r>
          </w:p>
        </w:tc>
        <w:tc>
          <w:tcPr>
            <w:tcW w:w="2160" w:type="dxa"/>
          </w:tcPr>
          <w:p w14:paraId="1E7DFAA2" w14:textId="77777777" w:rsidR="00471CB8" w:rsidRPr="001067DE" w:rsidRDefault="00471CB8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60" w:type="dxa"/>
          </w:tcPr>
          <w:p w14:paraId="6204ED12" w14:textId="77777777" w:rsidR="00471CB8" w:rsidRPr="001067DE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1067DE">
              <w:rPr>
                <w:rFonts w:asciiTheme="majorHAnsi" w:hAnsiTheme="majorHAnsi" w:cstheme="majorHAnsi"/>
                <w:sz w:val="22"/>
              </w:rPr>
              <w:t>Week Number:</w:t>
            </w:r>
          </w:p>
        </w:tc>
        <w:tc>
          <w:tcPr>
            <w:tcW w:w="2160" w:type="dxa"/>
          </w:tcPr>
          <w:p w14:paraId="7207ABAB" w14:textId="59F07E7A" w:rsidR="00471CB8" w:rsidRPr="001067DE" w:rsidRDefault="00EB13B1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1067DE">
              <w:rPr>
                <w:rFonts w:asciiTheme="majorHAnsi" w:hAnsiTheme="majorHAnsi" w:cstheme="majorHAnsi"/>
                <w:b/>
                <w:bCs/>
                <w:sz w:val="22"/>
              </w:rPr>
              <w:t>9</w:t>
            </w:r>
          </w:p>
        </w:tc>
      </w:tr>
      <w:tr w:rsidR="00471CB8" w:rsidRPr="001067DE" w14:paraId="08F66E16" w14:textId="77777777">
        <w:tc>
          <w:tcPr>
            <w:tcW w:w="2160" w:type="dxa"/>
          </w:tcPr>
          <w:p w14:paraId="7A67C1FF" w14:textId="77777777" w:rsidR="00471CB8" w:rsidRPr="001067DE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1067DE">
              <w:rPr>
                <w:rFonts w:asciiTheme="majorHAnsi" w:hAnsiTheme="majorHAnsi" w:cstheme="majorHAnsi"/>
                <w:sz w:val="22"/>
              </w:rPr>
              <w:t>Date:</w:t>
            </w:r>
          </w:p>
        </w:tc>
        <w:tc>
          <w:tcPr>
            <w:tcW w:w="2160" w:type="dxa"/>
          </w:tcPr>
          <w:p w14:paraId="798A4F44" w14:textId="77777777" w:rsidR="00471CB8" w:rsidRPr="001067DE" w:rsidRDefault="00471CB8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60" w:type="dxa"/>
          </w:tcPr>
          <w:p w14:paraId="4A0FD8D1" w14:textId="02C3FC5E" w:rsidR="00471CB8" w:rsidRPr="001067DE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1067DE">
              <w:rPr>
                <w:rFonts w:asciiTheme="majorHAnsi" w:hAnsiTheme="majorHAnsi" w:cstheme="majorHAnsi"/>
                <w:sz w:val="22"/>
              </w:rPr>
              <w:t>Focus Topic:</w:t>
            </w:r>
            <w:r w:rsidR="00122CE0" w:rsidRPr="001067DE">
              <w:rPr>
                <w:rFonts w:asciiTheme="majorHAnsi" w:hAnsiTheme="majorHAnsi" w:cstheme="majorHAnsi"/>
                <w:sz w:val="22"/>
              </w:rPr>
              <w:t xml:space="preserve"> Part 1</w:t>
            </w:r>
          </w:p>
        </w:tc>
        <w:tc>
          <w:tcPr>
            <w:tcW w:w="2160" w:type="dxa"/>
          </w:tcPr>
          <w:p w14:paraId="48ACCE96" w14:textId="77777777" w:rsidR="001067DE" w:rsidRPr="001067DE" w:rsidRDefault="00EB13B1" w:rsidP="001067DE">
            <w:pPr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</w:pPr>
            <w:r w:rsidRPr="001067DE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(AO2/7.</w:t>
            </w:r>
            <w:r w:rsidR="001067DE" w:rsidRPr="001067DE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3</w:t>
            </w:r>
            <w:r w:rsidRPr="001067DE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/7.</w:t>
            </w:r>
            <w:r w:rsidR="001067DE" w:rsidRPr="001067DE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4</w:t>
            </w:r>
            <w:r w:rsidRPr="001067DE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 xml:space="preserve">) </w:t>
            </w:r>
          </w:p>
          <w:p w14:paraId="1E4CF7A6" w14:textId="287E2277" w:rsidR="009939C4" w:rsidRPr="001067DE" w:rsidRDefault="001067DE">
            <w:pPr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</w:pPr>
            <w:r w:rsidRPr="001067DE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 xml:space="preserve">PART 1: </w:t>
            </w:r>
          </w:p>
          <w:p w14:paraId="478E0225" w14:textId="77777777" w:rsidR="001067DE" w:rsidRPr="001067DE" w:rsidRDefault="001067DE" w:rsidP="001067DE">
            <w:pPr>
              <w:ind w:left="360"/>
              <w:rPr>
                <w:rFonts w:asciiTheme="majorHAnsi" w:hAnsiTheme="majorHAnsi" w:cstheme="majorHAnsi"/>
                <w:b/>
                <w:bCs/>
                <w:color w:val="C00000"/>
                <w:sz w:val="22"/>
                <w:lang w:val="en-GB"/>
              </w:rPr>
            </w:pPr>
            <w:r w:rsidRPr="001067DE">
              <w:rPr>
                <w:rFonts w:asciiTheme="majorHAnsi" w:hAnsiTheme="majorHAnsi" w:cstheme="majorHAnsi"/>
                <w:b/>
                <w:bCs/>
                <w:color w:val="C00000"/>
                <w:sz w:val="22"/>
                <w:lang w:val="en-GB"/>
              </w:rPr>
              <w:t>7.3</w:t>
            </w:r>
            <w:r w:rsidRPr="001067DE">
              <w:rPr>
                <w:rFonts w:asciiTheme="majorHAnsi" w:hAnsiTheme="majorHAnsi" w:cstheme="majorHAnsi"/>
                <w:color w:val="C00000"/>
                <w:sz w:val="22"/>
                <w:lang w:val="en-GB"/>
              </w:rPr>
              <w:t xml:space="preserve"> </w:t>
            </w:r>
            <w:r w:rsidRPr="001067DE">
              <w:rPr>
                <w:rFonts w:asciiTheme="majorHAnsi" w:hAnsiTheme="majorHAnsi" w:cstheme="majorHAnsi"/>
                <w:b/>
                <w:bCs/>
                <w:color w:val="C00000"/>
                <w:sz w:val="22"/>
                <w:lang w:val="en-GB"/>
              </w:rPr>
              <w:t>Analyse</w:t>
            </w:r>
            <w:r w:rsidRPr="001067DE">
              <w:rPr>
                <w:rFonts w:asciiTheme="majorHAnsi" w:hAnsiTheme="majorHAnsi" w:cstheme="majorHAnsi"/>
                <w:color w:val="C00000"/>
                <w:sz w:val="22"/>
                <w:lang w:val="en-GB"/>
              </w:rPr>
              <w:t xml:space="preserve"> the importance of </w:t>
            </w:r>
            <w:r w:rsidRPr="001067DE">
              <w:rPr>
                <w:rFonts w:asciiTheme="majorHAnsi" w:hAnsiTheme="majorHAnsi" w:cstheme="majorHAnsi"/>
                <w:b/>
                <w:bCs/>
                <w:color w:val="C00000"/>
                <w:sz w:val="22"/>
                <w:lang w:val="en-GB"/>
              </w:rPr>
              <w:t>appropriately pitching, sequencing and breaking down knowledge</w:t>
            </w:r>
            <w:r w:rsidRPr="001067DE">
              <w:rPr>
                <w:rFonts w:asciiTheme="majorHAnsi" w:hAnsiTheme="majorHAnsi" w:cstheme="majorHAnsi"/>
                <w:color w:val="C00000"/>
                <w:sz w:val="22"/>
                <w:lang w:val="en-GB"/>
              </w:rPr>
              <w:t xml:space="preserve"> to enable pupils to </w:t>
            </w:r>
            <w:r w:rsidRPr="001067DE">
              <w:rPr>
                <w:rFonts w:asciiTheme="majorHAnsi" w:hAnsiTheme="majorHAnsi" w:cstheme="majorHAnsi"/>
                <w:b/>
                <w:bCs/>
                <w:color w:val="C00000"/>
                <w:sz w:val="22"/>
                <w:lang w:val="en-GB"/>
              </w:rPr>
              <w:t>access the curriculum</w:t>
            </w:r>
            <w:r w:rsidRPr="001067DE">
              <w:rPr>
                <w:rFonts w:asciiTheme="majorHAnsi" w:hAnsiTheme="majorHAnsi" w:cstheme="majorHAnsi"/>
                <w:color w:val="C00000"/>
                <w:sz w:val="22"/>
                <w:lang w:val="en-GB"/>
              </w:rPr>
              <w:t xml:space="preserve"> when </w:t>
            </w:r>
            <w:r w:rsidRPr="001067DE">
              <w:rPr>
                <w:rFonts w:asciiTheme="majorHAnsi" w:hAnsiTheme="majorHAnsi" w:cstheme="majorHAnsi"/>
                <w:b/>
                <w:bCs/>
                <w:color w:val="C00000"/>
                <w:sz w:val="22"/>
                <w:lang w:val="en-GB"/>
              </w:rPr>
              <w:t>observing expert colleagues</w:t>
            </w:r>
          </w:p>
          <w:p w14:paraId="0A6F5654" w14:textId="6C4F78A1" w:rsidR="001067DE" w:rsidRPr="001067DE" w:rsidRDefault="001067DE" w:rsidP="001067DE">
            <w:pPr>
              <w:rPr>
                <w:rFonts w:asciiTheme="majorHAnsi" w:hAnsiTheme="majorHAnsi" w:cstheme="majorHAnsi"/>
                <w:color w:val="C00000"/>
                <w:sz w:val="22"/>
                <w:lang w:val="en-GB"/>
              </w:rPr>
            </w:pPr>
            <w:r w:rsidRPr="001067DE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PART 2:</w:t>
            </w:r>
          </w:p>
          <w:p w14:paraId="5CFDA02B" w14:textId="605AC238" w:rsidR="00471CB8" w:rsidRPr="001067DE" w:rsidRDefault="001067DE" w:rsidP="001067DE">
            <w:pPr>
              <w:ind w:left="360"/>
              <w:rPr>
                <w:rFonts w:asciiTheme="majorHAnsi" w:hAnsiTheme="majorHAnsi" w:cstheme="majorHAnsi"/>
                <w:color w:val="C00000"/>
                <w:sz w:val="22"/>
                <w:lang w:val="en-GB"/>
              </w:rPr>
            </w:pPr>
            <w:r w:rsidRPr="001067DE">
              <w:rPr>
                <w:rFonts w:asciiTheme="majorHAnsi" w:hAnsiTheme="majorHAnsi" w:cstheme="majorHAnsi"/>
                <w:b/>
                <w:bCs/>
                <w:color w:val="C00000"/>
                <w:sz w:val="22"/>
                <w:lang w:val="en-GB"/>
              </w:rPr>
              <w:t>7.4</w:t>
            </w:r>
            <w:r w:rsidRPr="001067DE">
              <w:rPr>
                <w:rFonts w:asciiTheme="majorHAnsi" w:hAnsiTheme="majorHAnsi" w:cstheme="majorHAnsi"/>
                <w:color w:val="C00000"/>
                <w:sz w:val="22"/>
                <w:lang w:val="en-GB"/>
              </w:rPr>
              <w:t xml:space="preserve"> </w:t>
            </w:r>
            <w:r w:rsidRPr="001067DE">
              <w:rPr>
                <w:rFonts w:asciiTheme="majorHAnsi" w:hAnsiTheme="majorHAnsi" w:cstheme="majorHAnsi"/>
                <w:b/>
                <w:bCs/>
                <w:color w:val="C00000"/>
                <w:sz w:val="22"/>
                <w:lang w:val="en-GB"/>
              </w:rPr>
              <w:t>Analyse</w:t>
            </w:r>
            <w:r w:rsidRPr="001067DE">
              <w:rPr>
                <w:rFonts w:asciiTheme="majorHAnsi" w:hAnsiTheme="majorHAnsi" w:cstheme="majorHAnsi"/>
                <w:color w:val="C00000"/>
                <w:sz w:val="22"/>
                <w:lang w:val="en-GB"/>
              </w:rPr>
              <w:t xml:space="preserve"> the importance of </w:t>
            </w:r>
            <w:r w:rsidRPr="001067DE">
              <w:rPr>
                <w:rFonts w:asciiTheme="majorHAnsi" w:hAnsiTheme="majorHAnsi" w:cstheme="majorHAnsi"/>
                <w:b/>
                <w:bCs/>
                <w:color w:val="C00000"/>
                <w:sz w:val="22"/>
                <w:lang w:val="en-GB"/>
              </w:rPr>
              <w:t>secure subject knowledge</w:t>
            </w:r>
            <w:r w:rsidRPr="001067DE">
              <w:rPr>
                <w:rFonts w:asciiTheme="majorHAnsi" w:hAnsiTheme="majorHAnsi" w:cstheme="majorHAnsi"/>
                <w:color w:val="C00000"/>
                <w:sz w:val="22"/>
                <w:lang w:val="en-GB"/>
              </w:rPr>
              <w:t xml:space="preserve"> in </w:t>
            </w:r>
            <w:r w:rsidRPr="001067DE">
              <w:rPr>
                <w:rFonts w:asciiTheme="majorHAnsi" w:hAnsiTheme="majorHAnsi" w:cstheme="majorHAnsi"/>
                <w:b/>
                <w:bCs/>
                <w:color w:val="C00000"/>
                <w:sz w:val="22"/>
                <w:lang w:val="en-GB"/>
              </w:rPr>
              <w:t>planning and teaching</w:t>
            </w:r>
            <w:r w:rsidRPr="001067DE">
              <w:rPr>
                <w:rFonts w:asciiTheme="majorHAnsi" w:hAnsiTheme="majorHAnsi" w:cstheme="majorHAnsi"/>
                <w:color w:val="C00000"/>
                <w:sz w:val="22"/>
                <w:lang w:val="en-GB"/>
              </w:rPr>
              <w:t xml:space="preserve"> to enable </w:t>
            </w:r>
            <w:r w:rsidRPr="001067DE">
              <w:rPr>
                <w:rFonts w:asciiTheme="majorHAnsi" w:hAnsiTheme="majorHAnsi" w:cstheme="majorHAnsi"/>
                <w:b/>
                <w:bCs/>
                <w:color w:val="C00000"/>
                <w:sz w:val="22"/>
                <w:lang w:val="en-GB"/>
              </w:rPr>
              <w:t>all pupils to make good progress</w:t>
            </w:r>
            <w:r w:rsidRPr="001067DE">
              <w:rPr>
                <w:rFonts w:asciiTheme="majorHAnsi" w:hAnsiTheme="majorHAnsi" w:cstheme="majorHAnsi"/>
                <w:color w:val="C00000"/>
                <w:sz w:val="22"/>
                <w:lang w:val="en-GB"/>
              </w:rPr>
              <w:t xml:space="preserve"> when </w:t>
            </w:r>
            <w:r w:rsidRPr="001067DE">
              <w:rPr>
                <w:rFonts w:asciiTheme="majorHAnsi" w:hAnsiTheme="majorHAnsi" w:cstheme="majorHAnsi"/>
                <w:b/>
                <w:bCs/>
                <w:color w:val="C00000"/>
                <w:sz w:val="22"/>
                <w:lang w:val="en-GB"/>
              </w:rPr>
              <w:t>observing expert colleagues</w:t>
            </w:r>
            <w:r w:rsidR="009939C4" w:rsidRPr="001067DE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 xml:space="preserve"> </w:t>
            </w:r>
          </w:p>
        </w:tc>
      </w:tr>
    </w:tbl>
    <w:p w14:paraId="2078C02F" w14:textId="5A6524CD" w:rsidR="006C101C" w:rsidRPr="001067DE" w:rsidRDefault="006C101C">
      <w:pPr>
        <w:rPr>
          <w:rFonts w:asciiTheme="majorHAnsi" w:hAnsiTheme="majorHAnsi" w:cstheme="majorHAnsi"/>
          <w:sz w:val="22"/>
        </w:rPr>
      </w:pPr>
    </w:p>
    <w:p w14:paraId="6932937F" w14:textId="76A7D09D" w:rsidR="001B7939" w:rsidRPr="001067DE" w:rsidRDefault="00FB4E33" w:rsidP="001B7939">
      <w:pPr>
        <w:rPr>
          <w:rFonts w:asciiTheme="majorHAnsi" w:hAnsiTheme="majorHAnsi" w:cstheme="majorHAnsi"/>
          <w:sz w:val="22"/>
        </w:rPr>
      </w:pPr>
      <w:r w:rsidRPr="001067DE">
        <w:rPr>
          <w:rFonts w:asciiTheme="majorHAnsi" w:hAnsiTheme="majorHAnsi" w:cstheme="majorHAnsi"/>
          <w:sz w:val="22"/>
        </w:rPr>
        <w:t xml:space="preserve">You are required to complete </w:t>
      </w:r>
      <w:r w:rsidRPr="001067DE">
        <w:rPr>
          <w:rFonts w:asciiTheme="majorHAnsi" w:hAnsiTheme="majorHAnsi" w:cstheme="majorHAnsi"/>
          <w:b/>
          <w:bCs/>
          <w:sz w:val="22"/>
        </w:rPr>
        <w:t>two short entries</w:t>
      </w:r>
      <w:r w:rsidRPr="001067DE">
        <w:rPr>
          <w:rFonts w:asciiTheme="majorHAnsi" w:hAnsiTheme="majorHAnsi" w:cstheme="majorHAnsi"/>
          <w:sz w:val="22"/>
        </w:rPr>
        <w:t xml:space="preserve"> </w:t>
      </w:r>
      <w:r w:rsidR="006374E5" w:rsidRPr="001067DE">
        <w:rPr>
          <w:rFonts w:asciiTheme="majorHAnsi" w:hAnsiTheme="majorHAnsi" w:cstheme="majorHAnsi"/>
          <w:sz w:val="22"/>
        </w:rPr>
        <w:t>in the style of a learning journal on the topic of</w:t>
      </w:r>
      <w:r w:rsidR="001A6EC4" w:rsidRPr="001067DE">
        <w:rPr>
          <w:rFonts w:asciiTheme="majorHAnsi" w:hAnsiTheme="majorHAnsi" w:cstheme="majorHAnsi"/>
          <w:b/>
          <w:bCs/>
          <w:sz w:val="22"/>
        </w:rPr>
        <w:t xml:space="preserve"> </w:t>
      </w:r>
      <w:r w:rsidR="001A6EC4" w:rsidRPr="001067DE">
        <w:rPr>
          <w:rFonts w:asciiTheme="majorHAnsi" w:hAnsiTheme="majorHAnsi" w:cstheme="majorHAnsi"/>
          <w:sz w:val="22"/>
        </w:rPr>
        <w:t>imparting knowledge successfully in lessons</w:t>
      </w:r>
      <w:r w:rsidR="006374E5" w:rsidRPr="001067DE">
        <w:rPr>
          <w:rFonts w:asciiTheme="majorHAnsi" w:hAnsiTheme="majorHAnsi" w:cstheme="majorHAnsi"/>
          <w:sz w:val="22"/>
        </w:rPr>
        <w:t xml:space="preserve">. </w:t>
      </w:r>
      <w:r w:rsidRPr="001067DE">
        <w:rPr>
          <w:rFonts w:asciiTheme="majorHAnsi" w:hAnsiTheme="majorHAnsi" w:cstheme="majorHAnsi"/>
          <w:sz w:val="22"/>
        </w:rPr>
        <w:br/>
      </w:r>
      <w:r w:rsidRPr="001067DE">
        <w:rPr>
          <w:rFonts w:asciiTheme="majorHAnsi" w:hAnsiTheme="majorHAnsi" w:cstheme="majorHAnsi"/>
          <w:sz w:val="22"/>
        </w:rPr>
        <w:br/>
      </w:r>
      <w:r w:rsidRPr="001067DE">
        <w:rPr>
          <w:rFonts w:asciiTheme="majorHAnsi" w:hAnsiTheme="majorHAnsi" w:cstheme="majorHAnsi"/>
          <w:b/>
          <w:bCs/>
          <w:sz w:val="22"/>
        </w:rPr>
        <w:lastRenderedPageBreak/>
        <w:t>Top Tips for Using This Journal:</w:t>
      </w:r>
      <w:r w:rsidRPr="001067DE">
        <w:rPr>
          <w:rFonts w:asciiTheme="majorHAnsi" w:hAnsiTheme="majorHAnsi" w:cstheme="majorHAnsi"/>
          <w:sz w:val="22"/>
        </w:rPr>
        <w:br/>
        <w:t xml:space="preserve">1. Keep within the suggested word count </w:t>
      </w:r>
      <w:r w:rsidRPr="001067DE">
        <w:rPr>
          <w:rFonts w:asciiTheme="majorHAnsi" w:hAnsiTheme="majorHAnsi" w:cstheme="majorHAnsi"/>
          <w:b/>
          <w:bCs/>
          <w:sz w:val="22"/>
        </w:rPr>
        <w:t xml:space="preserve">(approx. </w:t>
      </w:r>
      <w:r w:rsidR="001067DE" w:rsidRPr="001067DE">
        <w:rPr>
          <w:rFonts w:asciiTheme="majorHAnsi" w:hAnsiTheme="majorHAnsi" w:cstheme="majorHAnsi"/>
          <w:b/>
          <w:bCs/>
          <w:sz w:val="22"/>
        </w:rPr>
        <w:t>50</w:t>
      </w:r>
      <w:r w:rsidRPr="001067DE">
        <w:rPr>
          <w:rFonts w:asciiTheme="majorHAnsi" w:hAnsiTheme="majorHAnsi" w:cstheme="majorHAnsi"/>
          <w:b/>
          <w:bCs/>
          <w:sz w:val="22"/>
        </w:rPr>
        <w:t>0–</w:t>
      </w:r>
      <w:r w:rsidR="001067DE" w:rsidRPr="001067DE">
        <w:rPr>
          <w:rFonts w:asciiTheme="majorHAnsi" w:hAnsiTheme="majorHAnsi" w:cstheme="majorHAnsi"/>
          <w:b/>
          <w:bCs/>
          <w:sz w:val="22"/>
        </w:rPr>
        <w:t>7</w:t>
      </w:r>
      <w:r w:rsidRPr="001067DE">
        <w:rPr>
          <w:rFonts w:asciiTheme="majorHAnsi" w:hAnsiTheme="majorHAnsi" w:cstheme="majorHAnsi"/>
          <w:b/>
          <w:bCs/>
          <w:sz w:val="22"/>
        </w:rPr>
        <w:t>50 words</w:t>
      </w:r>
      <w:r w:rsidR="001A6EC4" w:rsidRPr="001067DE">
        <w:rPr>
          <w:rFonts w:asciiTheme="majorHAnsi" w:hAnsiTheme="majorHAnsi" w:cstheme="majorHAnsi"/>
          <w:b/>
          <w:bCs/>
          <w:sz w:val="22"/>
        </w:rPr>
        <w:t xml:space="preserve"> for each entry</w:t>
      </w:r>
      <w:r w:rsidR="00400E14" w:rsidRPr="001067DE">
        <w:rPr>
          <w:rFonts w:asciiTheme="majorHAnsi" w:hAnsiTheme="majorHAnsi" w:cstheme="majorHAnsi"/>
          <w:b/>
          <w:bCs/>
          <w:sz w:val="22"/>
        </w:rPr>
        <w:t>)</w:t>
      </w:r>
      <w:r w:rsidRPr="001067DE">
        <w:rPr>
          <w:rFonts w:asciiTheme="majorHAnsi" w:hAnsiTheme="majorHAnsi" w:cstheme="majorHAnsi"/>
          <w:b/>
          <w:bCs/>
          <w:sz w:val="22"/>
        </w:rPr>
        <w:t>.</w:t>
      </w:r>
      <w:r w:rsidRPr="001067DE">
        <w:rPr>
          <w:rFonts w:asciiTheme="majorHAnsi" w:hAnsiTheme="majorHAnsi" w:cstheme="majorHAnsi"/>
          <w:sz w:val="22"/>
        </w:rPr>
        <w:br/>
        <w:t>2. Write in clear, short sentences.</w:t>
      </w:r>
      <w:r w:rsidRPr="001067DE">
        <w:rPr>
          <w:rFonts w:asciiTheme="majorHAnsi" w:hAnsiTheme="majorHAnsi" w:cstheme="majorHAnsi"/>
          <w:sz w:val="22"/>
        </w:rPr>
        <w:br/>
        <w:t>3. Use focused paragraphs with a clear topic sentence.</w:t>
      </w:r>
      <w:r w:rsidRPr="001067DE">
        <w:rPr>
          <w:rFonts w:asciiTheme="majorHAnsi" w:hAnsiTheme="majorHAnsi" w:cstheme="majorHAnsi"/>
          <w:sz w:val="22"/>
        </w:rPr>
        <w:br/>
        <w:t>4. Avoid jargon unless you explain it.</w:t>
      </w:r>
      <w:r w:rsidRPr="001067DE">
        <w:rPr>
          <w:rFonts w:asciiTheme="majorHAnsi" w:hAnsiTheme="majorHAnsi" w:cstheme="majorHAnsi"/>
          <w:sz w:val="22"/>
        </w:rPr>
        <w:br/>
        <w:t>5. Keep all examples professional and confidential (no pupil or staff surnames).</w:t>
      </w:r>
      <w:r w:rsidRPr="001067DE">
        <w:rPr>
          <w:rFonts w:asciiTheme="majorHAnsi" w:hAnsiTheme="majorHAnsi" w:cstheme="majorHAnsi"/>
          <w:sz w:val="22"/>
        </w:rPr>
        <w:br/>
        <w:t>6. Declare any use of ChatGPT/AI if it has supported your work (AI Use Declaration Form required).</w:t>
      </w:r>
    </w:p>
    <w:p w14:paraId="7771F0DF" w14:textId="537E0BB3" w:rsidR="001B7939" w:rsidRPr="001067DE" w:rsidRDefault="001B7939">
      <w:pPr>
        <w:rPr>
          <w:rFonts w:asciiTheme="majorHAnsi" w:hAnsiTheme="majorHAnsi" w:cstheme="majorHAnsi"/>
          <w:b/>
          <w:bCs/>
          <w:sz w:val="22"/>
        </w:rPr>
      </w:pPr>
      <w:r w:rsidRPr="001067DE">
        <w:rPr>
          <w:rFonts w:asciiTheme="majorHAnsi" w:hAnsiTheme="majorHAnsi" w:cstheme="majorHAnsi"/>
          <w:b/>
          <w:bCs/>
          <w:sz w:val="22"/>
        </w:rPr>
        <w:t>PART 1</w:t>
      </w:r>
    </w:p>
    <w:p w14:paraId="2618F61B" w14:textId="6DD55CF4" w:rsidR="0038267B" w:rsidRPr="001067DE" w:rsidRDefault="00FB4E33" w:rsidP="0038267B">
      <w:pPr>
        <w:rPr>
          <w:rFonts w:asciiTheme="majorHAnsi" w:hAnsiTheme="majorHAnsi" w:cstheme="majorHAnsi"/>
          <w:b/>
          <w:bCs/>
          <w:color w:val="C00000"/>
          <w:sz w:val="22"/>
        </w:rPr>
      </w:pPr>
      <w:r w:rsidRPr="001067DE">
        <w:rPr>
          <w:rFonts w:asciiTheme="majorHAnsi" w:hAnsiTheme="majorHAnsi" w:cstheme="majorHAnsi"/>
          <w:b/>
          <w:bCs/>
          <w:color w:val="C00000"/>
          <w:sz w:val="22"/>
        </w:rPr>
        <w:t>Key Assessment Objectives</w:t>
      </w:r>
    </w:p>
    <w:p w14:paraId="1A74326D" w14:textId="29B7C53B" w:rsidR="001067DE" w:rsidRPr="001067DE" w:rsidRDefault="001067DE" w:rsidP="001067DE">
      <w:pPr>
        <w:rPr>
          <w:rFonts w:asciiTheme="majorHAnsi" w:hAnsiTheme="majorHAnsi" w:cstheme="majorHAnsi"/>
          <w:b/>
          <w:bCs/>
          <w:color w:val="auto"/>
          <w:sz w:val="22"/>
          <w:lang w:val="en-GB"/>
        </w:rPr>
      </w:pPr>
      <w:r w:rsidRPr="001067DE">
        <w:rPr>
          <w:rFonts w:asciiTheme="majorHAnsi" w:hAnsiTheme="majorHAnsi" w:cstheme="majorHAnsi"/>
          <w:b/>
          <w:bCs/>
          <w:color w:val="auto"/>
          <w:sz w:val="22"/>
        </w:rPr>
        <w:t>AO2</w:t>
      </w:r>
      <w:r w:rsidRPr="001067DE">
        <w:rPr>
          <w:rFonts w:asciiTheme="majorHAnsi" w:hAnsiTheme="majorHAnsi" w:cstheme="majorHAnsi"/>
          <w:b/>
          <w:bCs/>
          <w:color w:val="auto"/>
          <w:sz w:val="22"/>
        </w:rPr>
        <w:t xml:space="preserve"> </w:t>
      </w:r>
      <w:r w:rsidRPr="001067DE">
        <w:rPr>
          <w:rFonts w:asciiTheme="majorHAnsi" w:hAnsiTheme="majorHAnsi" w:cstheme="majorHAnsi"/>
          <w:b/>
          <w:bCs/>
          <w:color w:val="auto"/>
          <w:sz w:val="22"/>
          <w:lang w:val="en-GB"/>
        </w:rPr>
        <w:t>7.3</w:t>
      </w:r>
      <w:r w:rsidRPr="001067DE">
        <w:rPr>
          <w:rFonts w:asciiTheme="majorHAnsi" w:hAnsiTheme="majorHAnsi" w:cstheme="majorHAnsi"/>
          <w:color w:val="auto"/>
          <w:sz w:val="22"/>
          <w:lang w:val="en-GB"/>
        </w:rPr>
        <w:t xml:space="preserve"> </w:t>
      </w:r>
      <w:r w:rsidRPr="001067DE">
        <w:rPr>
          <w:rFonts w:asciiTheme="majorHAnsi" w:hAnsiTheme="majorHAnsi" w:cstheme="majorHAnsi"/>
          <w:b/>
          <w:bCs/>
          <w:color w:val="auto"/>
          <w:sz w:val="22"/>
          <w:lang w:val="en-GB"/>
        </w:rPr>
        <w:t>Analyse</w:t>
      </w:r>
      <w:r w:rsidRPr="001067DE">
        <w:rPr>
          <w:rFonts w:asciiTheme="majorHAnsi" w:hAnsiTheme="majorHAnsi" w:cstheme="majorHAnsi"/>
          <w:color w:val="auto"/>
          <w:sz w:val="22"/>
          <w:lang w:val="en-GB"/>
        </w:rPr>
        <w:t xml:space="preserve"> the importance of </w:t>
      </w:r>
      <w:r w:rsidRPr="001067DE">
        <w:rPr>
          <w:rFonts w:asciiTheme="majorHAnsi" w:hAnsiTheme="majorHAnsi" w:cstheme="majorHAnsi"/>
          <w:b/>
          <w:bCs/>
          <w:color w:val="auto"/>
          <w:sz w:val="22"/>
          <w:lang w:val="en-GB"/>
        </w:rPr>
        <w:t>appropriately pitching, sequencing and breaking down knowledge</w:t>
      </w:r>
      <w:r w:rsidRPr="001067DE">
        <w:rPr>
          <w:rFonts w:asciiTheme="majorHAnsi" w:hAnsiTheme="majorHAnsi" w:cstheme="majorHAnsi"/>
          <w:color w:val="auto"/>
          <w:sz w:val="22"/>
          <w:lang w:val="en-GB"/>
        </w:rPr>
        <w:t xml:space="preserve"> to enable pupils to </w:t>
      </w:r>
      <w:r w:rsidRPr="001067DE">
        <w:rPr>
          <w:rFonts w:asciiTheme="majorHAnsi" w:hAnsiTheme="majorHAnsi" w:cstheme="majorHAnsi"/>
          <w:b/>
          <w:bCs/>
          <w:color w:val="auto"/>
          <w:sz w:val="22"/>
          <w:lang w:val="en-GB"/>
        </w:rPr>
        <w:t>access the curriculum</w:t>
      </w:r>
      <w:r w:rsidRPr="001067DE">
        <w:rPr>
          <w:rFonts w:asciiTheme="majorHAnsi" w:hAnsiTheme="majorHAnsi" w:cstheme="majorHAnsi"/>
          <w:color w:val="auto"/>
          <w:sz w:val="22"/>
          <w:lang w:val="en-GB"/>
        </w:rPr>
        <w:t xml:space="preserve"> when </w:t>
      </w:r>
      <w:r w:rsidRPr="001067DE">
        <w:rPr>
          <w:rFonts w:asciiTheme="majorHAnsi" w:hAnsiTheme="majorHAnsi" w:cstheme="majorHAnsi"/>
          <w:b/>
          <w:bCs/>
          <w:color w:val="auto"/>
          <w:sz w:val="22"/>
          <w:lang w:val="en-GB"/>
        </w:rPr>
        <w:t>observing expert colleagues</w:t>
      </w:r>
    </w:p>
    <w:p w14:paraId="76D78E15" w14:textId="45477A97" w:rsidR="00FB4E33" w:rsidRPr="001067DE" w:rsidRDefault="008E287E" w:rsidP="00C83546">
      <w:pPr>
        <w:rPr>
          <w:rFonts w:asciiTheme="majorHAnsi" w:hAnsiTheme="majorHAnsi" w:cstheme="majorHAnsi"/>
          <w:b/>
          <w:bCs/>
          <w:color w:val="0070C0"/>
          <w:sz w:val="22"/>
        </w:rPr>
      </w:pPr>
      <w:r w:rsidRPr="001067DE">
        <w:rPr>
          <w:rFonts w:asciiTheme="majorHAnsi" w:hAnsiTheme="majorHAnsi" w:cstheme="majorHAnsi"/>
          <w:b/>
          <w:bCs/>
          <w:color w:val="0070C0"/>
          <w:sz w:val="22"/>
        </w:rPr>
        <w:t>Possible structure</w:t>
      </w:r>
    </w:p>
    <w:p w14:paraId="1CD9F832" w14:textId="3B51D757" w:rsidR="008D71C5" w:rsidRPr="001067DE" w:rsidRDefault="008D71C5" w:rsidP="008D71C5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067DE">
        <w:rPr>
          <w:rFonts w:asciiTheme="majorHAnsi" w:hAnsiTheme="majorHAnsi" w:cstheme="majorHAnsi"/>
          <w:color w:val="auto"/>
          <w:sz w:val="22"/>
          <w:lang w:val="en-GB"/>
        </w:rPr>
        <w:t xml:space="preserve">Introduction </w:t>
      </w:r>
    </w:p>
    <w:p w14:paraId="147A514B" w14:textId="77777777" w:rsidR="001067DE" w:rsidRPr="001067DE" w:rsidRDefault="001067DE" w:rsidP="001067DE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067DE">
        <w:rPr>
          <w:rFonts w:asciiTheme="majorHAnsi" w:hAnsiTheme="majorHAnsi" w:cstheme="majorHAnsi"/>
          <w:color w:val="auto"/>
          <w:sz w:val="22"/>
          <w:lang w:val="en-GB"/>
        </w:rPr>
        <w:t xml:space="preserve">Introduce the concept of </w:t>
      </w:r>
      <w:r w:rsidRPr="001067DE">
        <w:rPr>
          <w:rFonts w:asciiTheme="majorHAnsi" w:hAnsiTheme="majorHAnsi" w:cstheme="majorHAnsi"/>
          <w:b/>
          <w:bCs/>
          <w:color w:val="auto"/>
          <w:sz w:val="22"/>
          <w:lang w:val="en-GB"/>
        </w:rPr>
        <w:t>pitching, sequencing, and breaking down knowledge</w:t>
      </w:r>
      <w:r w:rsidRPr="001067DE">
        <w:rPr>
          <w:rFonts w:asciiTheme="majorHAnsi" w:hAnsiTheme="majorHAnsi" w:cstheme="majorHAnsi"/>
          <w:color w:val="auto"/>
          <w:sz w:val="22"/>
          <w:lang w:val="en-GB"/>
        </w:rPr>
        <w:t>.</w:t>
      </w:r>
    </w:p>
    <w:p w14:paraId="338D5388" w14:textId="77777777" w:rsidR="001067DE" w:rsidRPr="001067DE" w:rsidRDefault="001067DE" w:rsidP="001067DE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067DE">
        <w:rPr>
          <w:rFonts w:asciiTheme="majorHAnsi" w:hAnsiTheme="majorHAnsi" w:cstheme="majorHAnsi"/>
          <w:color w:val="auto"/>
          <w:sz w:val="22"/>
          <w:lang w:val="en-GB"/>
        </w:rPr>
        <w:t>Explain briefly why these are important in teaching and learning.</w:t>
      </w:r>
    </w:p>
    <w:p w14:paraId="4FCA6577" w14:textId="77777777" w:rsidR="001067DE" w:rsidRPr="001067DE" w:rsidRDefault="001067DE" w:rsidP="001067DE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067DE">
        <w:rPr>
          <w:rFonts w:asciiTheme="majorHAnsi" w:hAnsiTheme="majorHAnsi" w:cstheme="majorHAnsi"/>
          <w:color w:val="auto"/>
          <w:sz w:val="22"/>
          <w:lang w:val="en-GB"/>
        </w:rPr>
        <w:t xml:space="preserve">Clarify that your reflection is based on </w:t>
      </w:r>
      <w:r w:rsidRPr="001067DE">
        <w:rPr>
          <w:rFonts w:asciiTheme="majorHAnsi" w:hAnsiTheme="majorHAnsi" w:cstheme="majorHAnsi"/>
          <w:b/>
          <w:bCs/>
          <w:color w:val="auto"/>
          <w:sz w:val="22"/>
          <w:lang w:val="en-GB"/>
        </w:rPr>
        <w:t>observations of expert colleagues</w:t>
      </w:r>
      <w:r w:rsidRPr="001067DE">
        <w:rPr>
          <w:rFonts w:asciiTheme="majorHAnsi" w:hAnsiTheme="majorHAnsi" w:cstheme="majorHAnsi"/>
          <w:color w:val="auto"/>
          <w:sz w:val="22"/>
          <w:lang w:val="en-GB"/>
        </w:rPr>
        <w:t xml:space="preserve"> and how they structure learning to support pupil understanding.</w:t>
      </w:r>
    </w:p>
    <w:p w14:paraId="2FAA0302" w14:textId="29127D16" w:rsidR="001067DE" w:rsidRPr="001067DE" w:rsidRDefault="001067DE" w:rsidP="001067DE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color w:val="auto"/>
          <w:sz w:val="22"/>
        </w:rPr>
      </w:pPr>
      <w:r w:rsidRPr="001067DE">
        <w:rPr>
          <w:rFonts w:asciiTheme="majorHAnsi" w:hAnsiTheme="majorHAnsi" w:cstheme="majorHAnsi"/>
          <w:color w:val="auto"/>
          <w:sz w:val="22"/>
        </w:rPr>
        <w:t>Describe a lesson or teaching episode you observed where an expert teacher effectively:</w:t>
      </w:r>
    </w:p>
    <w:p w14:paraId="30B17675" w14:textId="0B7DC35B" w:rsidR="001067DE" w:rsidRPr="001067DE" w:rsidRDefault="001067DE" w:rsidP="001067DE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067DE">
        <w:rPr>
          <w:rFonts w:asciiTheme="majorHAnsi" w:hAnsiTheme="majorHAnsi" w:cstheme="majorHAnsi"/>
          <w:color w:val="auto"/>
          <w:sz w:val="22"/>
          <w:lang w:val="en-GB"/>
        </w:rPr>
        <w:t>Pitched learning at an appropriate level</w:t>
      </w:r>
    </w:p>
    <w:p w14:paraId="231A26CB" w14:textId="6AAC0814" w:rsidR="001067DE" w:rsidRPr="001067DE" w:rsidRDefault="001067DE" w:rsidP="001067DE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color w:val="auto"/>
          <w:sz w:val="22"/>
          <w:lang w:val="en-GB"/>
        </w:rPr>
      </w:pPr>
      <w:r w:rsidRPr="001067DE">
        <w:rPr>
          <w:rFonts w:asciiTheme="majorHAnsi" w:hAnsiTheme="majorHAnsi" w:cstheme="majorHAnsi"/>
          <w:color w:val="auto"/>
          <w:sz w:val="22"/>
          <w:lang w:val="en-GB"/>
        </w:rPr>
        <w:t>S</w:t>
      </w:r>
      <w:r w:rsidRPr="001067DE">
        <w:rPr>
          <w:rFonts w:asciiTheme="majorHAnsi" w:hAnsiTheme="majorHAnsi" w:cstheme="majorHAnsi"/>
          <w:color w:val="auto"/>
          <w:sz w:val="22"/>
          <w:lang w:val="en-GB"/>
        </w:rPr>
        <w:t>equenced knowledge logically</w:t>
      </w:r>
    </w:p>
    <w:p w14:paraId="3D4F0DBE" w14:textId="2388A53A" w:rsidR="001067DE" w:rsidRPr="001067DE" w:rsidRDefault="001067DE" w:rsidP="001067DE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067DE">
        <w:rPr>
          <w:rFonts w:asciiTheme="majorHAnsi" w:hAnsiTheme="majorHAnsi" w:cstheme="majorHAnsi"/>
          <w:color w:val="auto"/>
          <w:sz w:val="22"/>
          <w:lang w:val="en-GB"/>
        </w:rPr>
        <w:t>Broke down complex ideas into manageable steps</w:t>
      </w:r>
    </w:p>
    <w:p w14:paraId="214F57E3" w14:textId="30F0738B" w:rsidR="001067DE" w:rsidRPr="001067DE" w:rsidRDefault="001067DE" w:rsidP="008D71C5">
      <w:pPr>
        <w:rPr>
          <w:rFonts w:asciiTheme="majorHAnsi" w:hAnsiTheme="majorHAnsi" w:cstheme="majorHAnsi"/>
          <w:color w:val="auto"/>
          <w:sz w:val="22"/>
        </w:rPr>
      </w:pPr>
      <w:proofErr w:type="spellStart"/>
      <w:r w:rsidRPr="001067DE">
        <w:rPr>
          <w:rFonts w:asciiTheme="majorHAnsi" w:hAnsiTheme="majorHAnsi" w:cstheme="majorHAnsi"/>
          <w:color w:val="auto"/>
          <w:sz w:val="22"/>
        </w:rPr>
        <w:t>Analyse</w:t>
      </w:r>
      <w:proofErr w:type="spellEnd"/>
      <w:r w:rsidRPr="001067DE">
        <w:rPr>
          <w:rFonts w:asciiTheme="majorHAnsi" w:hAnsiTheme="majorHAnsi" w:cstheme="majorHAnsi"/>
          <w:color w:val="auto"/>
          <w:sz w:val="22"/>
        </w:rPr>
        <w:t xml:space="preserve"> the </w:t>
      </w:r>
      <w:r w:rsidRPr="001067DE">
        <w:rPr>
          <w:rFonts w:asciiTheme="majorHAnsi" w:hAnsiTheme="majorHAnsi" w:cstheme="majorHAnsi"/>
          <w:b/>
          <w:bCs/>
          <w:color w:val="auto"/>
          <w:sz w:val="22"/>
        </w:rPr>
        <w:t>impact of the teacher’s approach on pupil learning</w:t>
      </w:r>
      <w:r w:rsidRPr="001067DE">
        <w:rPr>
          <w:rFonts w:asciiTheme="majorHAnsi" w:hAnsiTheme="majorHAnsi" w:cstheme="majorHAnsi"/>
          <w:color w:val="auto"/>
          <w:sz w:val="22"/>
        </w:rPr>
        <w:t>.</w:t>
      </w:r>
    </w:p>
    <w:p w14:paraId="5ABA5DFE" w14:textId="072DC186" w:rsidR="00E5347B" w:rsidRPr="001067DE" w:rsidRDefault="001067DE" w:rsidP="00C83546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067DE">
        <w:rPr>
          <w:rFonts w:asciiTheme="majorHAnsi" w:hAnsiTheme="majorHAnsi" w:cstheme="majorHAnsi"/>
          <w:color w:val="auto"/>
          <w:sz w:val="22"/>
        </w:rPr>
        <w:t>Reflect on how this observation will influence your own teaching.</w:t>
      </w:r>
      <w:r w:rsidR="00000000" w:rsidRPr="001067DE">
        <w:rPr>
          <w:rFonts w:asciiTheme="majorHAnsi" w:hAnsiTheme="majorHAnsi" w:cstheme="majorHAnsi"/>
          <w:b/>
          <w:bCs/>
          <w:color w:val="auto"/>
          <w:sz w:val="22"/>
          <w:lang w:val="en-GB"/>
        </w:rPr>
        <w:pict w14:anchorId="0484E047">
          <v:rect id="_x0000_i1025" style="width:0;height:1.5pt" o:hralign="center" o:hrstd="t" o:hr="t" fillcolor="#a0a0a0" stroked="f"/>
        </w:pict>
      </w:r>
      <w:r w:rsidR="00E5347B" w:rsidRPr="001067DE">
        <w:rPr>
          <w:rFonts w:asciiTheme="majorHAnsi" w:hAnsiTheme="majorHAnsi" w:cstheme="majorHAnsi"/>
          <w:color w:val="auto"/>
          <w:sz w:val="22"/>
        </w:rPr>
        <w:t>Good luck!</w:t>
      </w:r>
    </w:p>
    <w:p w14:paraId="14A27C01" w14:textId="6236C1E7" w:rsidR="00471CB8" w:rsidRPr="001067DE" w:rsidRDefault="00E5347B" w:rsidP="00FB4E33">
      <w:pPr>
        <w:pStyle w:val="Heading2"/>
        <w:rPr>
          <w:rFonts w:cstheme="majorHAnsi"/>
          <w:sz w:val="22"/>
          <w:szCs w:val="22"/>
        </w:rPr>
      </w:pPr>
      <w:r w:rsidRPr="001067DE">
        <w:rPr>
          <w:rFonts w:cstheme="majorHAnsi"/>
          <w:sz w:val="22"/>
          <w:szCs w:val="22"/>
        </w:rPr>
        <w:lastRenderedPageBreak/>
        <w:t>Start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71CB8" w:rsidRPr="001067DE" w14:paraId="06973EFA" w14:textId="77777777">
        <w:tc>
          <w:tcPr>
            <w:tcW w:w="8640" w:type="dxa"/>
          </w:tcPr>
          <w:p w14:paraId="387BF5F3" w14:textId="77777777" w:rsidR="00471CB8" w:rsidRPr="001067DE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1067DE">
              <w:rPr>
                <w:rFonts w:asciiTheme="majorHAnsi" w:hAnsiTheme="majorHAnsi" w:cstheme="majorHAnsi"/>
                <w:color w:val="969696"/>
                <w:sz w:val="22"/>
              </w:rPr>
              <w:t>Click here to type...</w:t>
            </w:r>
          </w:p>
        </w:tc>
      </w:tr>
    </w:tbl>
    <w:p w14:paraId="3821C724" w14:textId="77777777" w:rsidR="00471CB8" w:rsidRPr="001067DE" w:rsidRDefault="00471CB8">
      <w:pPr>
        <w:rPr>
          <w:rFonts w:asciiTheme="majorHAnsi" w:hAnsiTheme="majorHAnsi" w:cstheme="majorHAnsi"/>
          <w:sz w:val="22"/>
        </w:rPr>
      </w:pPr>
    </w:p>
    <w:p w14:paraId="5E9759AD" w14:textId="38BF359B" w:rsidR="00122CE0" w:rsidRPr="001067DE" w:rsidRDefault="001B7939" w:rsidP="00122CE0">
      <w:pPr>
        <w:rPr>
          <w:rFonts w:asciiTheme="majorHAnsi" w:hAnsiTheme="majorHAnsi" w:cstheme="majorHAnsi"/>
          <w:b/>
          <w:bCs/>
          <w:sz w:val="22"/>
        </w:rPr>
      </w:pPr>
      <w:r w:rsidRPr="001067DE">
        <w:rPr>
          <w:rFonts w:asciiTheme="majorHAnsi" w:hAnsiTheme="majorHAnsi" w:cstheme="majorHAnsi"/>
          <w:b/>
          <w:bCs/>
          <w:sz w:val="22"/>
        </w:rPr>
        <w:t>PART 2</w:t>
      </w:r>
    </w:p>
    <w:p w14:paraId="7BA66A9D" w14:textId="7241BA5C" w:rsidR="00122CE0" w:rsidRPr="001067DE" w:rsidRDefault="00122CE0" w:rsidP="00122CE0">
      <w:pPr>
        <w:rPr>
          <w:rFonts w:asciiTheme="majorHAnsi" w:hAnsiTheme="majorHAnsi" w:cstheme="majorHAnsi"/>
          <w:b/>
          <w:bCs/>
          <w:color w:val="C00000"/>
          <w:sz w:val="22"/>
        </w:rPr>
      </w:pPr>
      <w:r w:rsidRPr="001067DE">
        <w:rPr>
          <w:rFonts w:asciiTheme="majorHAnsi" w:hAnsiTheme="majorHAnsi" w:cstheme="majorHAnsi"/>
          <w:b/>
          <w:bCs/>
          <w:color w:val="C00000"/>
          <w:sz w:val="22"/>
        </w:rPr>
        <w:t>Key Assessment Objectives</w:t>
      </w:r>
    </w:p>
    <w:p w14:paraId="26E150D3" w14:textId="7C72CADD" w:rsidR="001067DE" w:rsidRPr="001067DE" w:rsidRDefault="001067DE">
      <w:pPr>
        <w:rPr>
          <w:rFonts w:asciiTheme="majorHAnsi" w:hAnsiTheme="majorHAnsi" w:cstheme="majorHAnsi"/>
          <w:b/>
          <w:bCs/>
          <w:color w:val="auto"/>
          <w:sz w:val="22"/>
        </w:rPr>
      </w:pPr>
      <w:r w:rsidRPr="001067DE">
        <w:rPr>
          <w:rFonts w:asciiTheme="majorHAnsi" w:hAnsiTheme="majorHAnsi" w:cstheme="majorHAnsi"/>
          <w:b/>
          <w:bCs/>
          <w:color w:val="auto"/>
          <w:sz w:val="22"/>
          <w:lang w:val="en-GB"/>
        </w:rPr>
        <w:t xml:space="preserve">AO2 </w:t>
      </w:r>
      <w:r w:rsidRPr="001067DE">
        <w:rPr>
          <w:rFonts w:asciiTheme="majorHAnsi" w:hAnsiTheme="majorHAnsi" w:cstheme="majorHAnsi"/>
          <w:b/>
          <w:bCs/>
          <w:color w:val="auto"/>
          <w:sz w:val="22"/>
          <w:lang w:val="en-GB"/>
        </w:rPr>
        <w:t>7.4</w:t>
      </w:r>
      <w:r w:rsidRPr="001067DE">
        <w:rPr>
          <w:rFonts w:asciiTheme="majorHAnsi" w:hAnsiTheme="majorHAnsi" w:cstheme="majorHAnsi"/>
          <w:color w:val="auto"/>
          <w:sz w:val="22"/>
          <w:lang w:val="en-GB"/>
        </w:rPr>
        <w:t xml:space="preserve"> </w:t>
      </w:r>
      <w:r w:rsidRPr="001067DE">
        <w:rPr>
          <w:rFonts w:asciiTheme="majorHAnsi" w:hAnsiTheme="majorHAnsi" w:cstheme="majorHAnsi"/>
          <w:b/>
          <w:bCs/>
          <w:color w:val="auto"/>
          <w:sz w:val="22"/>
          <w:lang w:val="en-GB"/>
        </w:rPr>
        <w:t>Analyse</w:t>
      </w:r>
      <w:r w:rsidRPr="001067DE">
        <w:rPr>
          <w:rFonts w:asciiTheme="majorHAnsi" w:hAnsiTheme="majorHAnsi" w:cstheme="majorHAnsi"/>
          <w:color w:val="auto"/>
          <w:sz w:val="22"/>
          <w:lang w:val="en-GB"/>
        </w:rPr>
        <w:t xml:space="preserve"> the importance of </w:t>
      </w:r>
      <w:r w:rsidRPr="001067DE">
        <w:rPr>
          <w:rFonts w:asciiTheme="majorHAnsi" w:hAnsiTheme="majorHAnsi" w:cstheme="majorHAnsi"/>
          <w:b/>
          <w:bCs/>
          <w:color w:val="auto"/>
          <w:sz w:val="22"/>
          <w:lang w:val="en-GB"/>
        </w:rPr>
        <w:t>secure subject knowledge</w:t>
      </w:r>
      <w:r w:rsidRPr="001067DE">
        <w:rPr>
          <w:rFonts w:asciiTheme="majorHAnsi" w:hAnsiTheme="majorHAnsi" w:cstheme="majorHAnsi"/>
          <w:color w:val="auto"/>
          <w:sz w:val="22"/>
          <w:lang w:val="en-GB"/>
        </w:rPr>
        <w:t xml:space="preserve"> in </w:t>
      </w:r>
      <w:r w:rsidRPr="001067DE">
        <w:rPr>
          <w:rFonts w:asciiTheme="majorHAnsi" w:hAnsiTheme="majorHAnsi" w:cstheme="majorHAnsi"/>
          <w:b/>
          <w:bCs/>
          <w:color w:val="auto"/>
          <w:sz w:val="22"/>
          <w:lang w:val="en-GB"/>
        </w:rPr>
        <w:t>planning and teaching</w:t>
      </w:r>
      <w:r w:rsidRPr="001067DE">
        <w:rPr>
          <w:rFonts w:asciiTheme="majorHAnsi" w:hAnsiTheme="majorHAnsi" w:cstheme="majorHAnsi"/>
          <w:color w:val="auto"/>
          <w:sz w:val="22"/>
          <w:lang w:val="en-GB"/>
        </w:rPr>
        <w:t xml:space="preserve"> to enable </w:t>
      </w:r>
      <w:r w:rsidRPr="001067DE">
        <w:rPr>
          <w:rFonts w:asciiTheme="majorHAnsi" w:hAnsiTheme="majorHAnsi" w:cstheme="majorHAnsi"/>
          <w:b/>
          <w:bCs/>
          <w:color w:val="auto"/>
          <w:sz w:val="22"/>
          <w:lang w:val="en-GB"/>
        </w:rPr>
        <w:t>all pupils to make good progress</w:t>
      </w:r>
      <w:r w:rsidRPr="001067DE">
        <w:rPr>
          <w:rFonts w:asciiTheme="majorHAnsi" w:hAnsiTheme="majorHAnsi" w:cstheme="majorHAnsi"/>
          <w:color w:val="auto"/>
          <w:sz w:val="22"/>
          <w:lang w:val="en-GB"/>
        </w:rPr>
        <w:t xml:space="preserve"> when </w:t>
      </w:r>
      <w:r w:rsidRPr="001067DE">
        <w:rPr>
          <w:rFonts w:asciiTheme="majorHAnsi" w:hAnsiTheme="majorHAnsi" w:cstheme="majorHAnsi"/>
          <w:b/>
          <w:bCs/>
          <w:color w:val="auto"/>
          <w:sz w:val="22"/>
          <w:lang w:val="en-GB"/>
        </w:rPr>
        <w:t>observing expert colleagues</w:t>
      </w:r>
      <w:r w:rsidRPr="001067DE">
        <w:rPr>
          <w:rFonts w:asciiTheme="majorHAnsi" w:hAnsiTheme="majorHAnsi" w:cstheme="majorHAnsi"/>
          <w:b/>
          <w:bCs/>
          <w:color w:val="auto"/>
          <w:sz w:val="22"/>
        </w:rPr>
        <w:t xml:space="preserve"> </w:t>
      </w:r>
    </w:p>
    <w:p w14:paraId="33AB20F5" w14:textId="0CE4F052" w:rsidR="00471CB8" w:rsidRPr="001067DE" w:rsidRDefault="00122CE0">
      <w:pPr>
        <w:rPr>
          <w:rFonts w:asciiTheme="majorHAnsi" w:hAnsiTheme="majorHAnsi" w:cstheme="majorHAnsi"/>
          <w:sz w:val="22"/>
        </w:rPr>
      </w:pPr>
      <w:r w:rsidRPr="001067DE">
        <w:rPr>
          <w:rFonts w:asciiTheme="majorHAnsi" w:hAnsiTheme="majorHAnsi" w:cstheme="majorHAnsi"/>
          <w:sz w:val="22"/>
        </w:rPr>
        <w:t xml:space="preserve">Keep within the suggested word count (approx. </w:t>
      </w:r>
      <w:r w:rsidR="001067DE" w:rsidRPr="001067DE">
        <w:rPr>
          <w:rFonts w:asciiTheme="majorHAnsi" w:hAnsiTheme="majorHAnsi" w:cstheme="majorHAnsi"/>
          <w:sz w:val="22"/>
        </w:rPr>
        <w:t>50</w:t>
      </w:r>
      <w:r w:rsidR="009939C4" w:rsidRPr="001067DE">
        <w:rPr>
          <w:rFonts w:asciiTheme="majorHAnsi" w:hAnsiTheme="majorHAnsi" w:cstheme="majorHAnsi"/>
          <w:sz w:val="22"/>
        </w:rPr>
        <w:t>0-750</w:t>
      </w:r>
      <w:r w:rsidRPr="001067DE">
        <w:rPr>
          <w:rFonts w:asciiTheme="majorHAnsi" w:hAnsiTheme="majorHAnsi" w:cstheme="majorHAnsi"/>
          <w:sz w:val="22"/>
        </w:rPr>
        <w:t xml:space="preserve"> words).</w:t>
      </w:r>
    </w:p>
    <w:p w14:paraId="14C38649" w14:textId="5C9FEBEC" w:rsidR="001B7939" w:rsidRPr="001067DE" w:rsidRDefault="00122CE0" w:rsidP="001B7939">
      <w:pPr>
        <w:rPr>
          <w:rFonts w:asciiTheme="majorHAnsi" w:hAnsiTheme="majorHAnsi" w:cstheme="majorHAnsi"/>
          <w:b/>
          <w:bCs/>
          <w:color w:val="0070C0"/>
          <w:sz w:val="22"/>
        </w:rPr>
      </w:pPr>
      <w:r w:rsidRPr="001067DE">
        <w:rPr>
          <w:rFonts w:asciiTheme="majorHAnsi" w:hAnsiTheme="majorHAnsi" w:cstheme="majorHAnsi"/>
          <w:b/>
          <w:bCs/>
          <w:color w:val="0070C0"/>
          <w:sz w:val="22"/>
        </w:rPr>
        <w:t>Possible structure</w:t>
      </w:r>
    </w:p>
    <w:p w14:paraId="2C03555E" w14:textId="2B225995" w:rsidR="001B7939" w:rsidRPr="001067DE" w:rsidRDefault="001B7939" w:rsidP="001067DE">
      <w:pPr>
        <w:rPr>
          <w:rFonts w:asciiTheme="majorHAnsi" w:hAnsiTheme="majorHAnsi" w:cstheme="majorHAnsi"/>
          <w:b/>
          <w:bCs/>
          <w:color w:val="auto"/>
          <w:sz w:val="22"/>
          <w:lang w:val="en-GB"/>
        </w:rPr>
      </w:pPr>
      <w:r w:rsidRPr="001067DE">
        <w:rPr>
          <w:rFonts w:asciiTheme="majorHAnsi" w:hAnsiTheme="majorHAnsi" w:cstheme="majorHAnsi"/>
          <w:b/>
          <w:bCs/>
          <w:color w:val="auto"/>
          <w:sz w:val="22"/>
          <w:lang w:val="en-GB"/>
        </w:rPr>
        <w:t xml:space="preserve">Introduction </w:t>
      </w:r>
    </w:p>
    <w:p w14:paraId="7F8CF1C5" w14:textId="30BEDEFD" w:rsidR="001067DE" w:rsidRPr="001067DE" w:rsidRDefault="001067DE" w:rsidP="001067D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</w:pPr>
      <w:r w:rsidRPr="001067DE"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  <w:t>I</w:t>
      </w:r>
      <w:r w:rsidRPr="001067DE"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  <w:t xml:space="preserve">ntroduce the idea of </w:t>
      </w:r>
      <w:r w:rsidRPr="001067DE">
        <w:rPr>
          <w:rFonts w:asciiTheme="majorHAnsi" w:eastAsia="Times New Roman" w:hAnsiTheme="majorHAnsi" w:cstheme="majorHAnsi"/>
          <w:b/>
          <w:bCs/>
          <w:color w:val="auto"/>
          <w:sz w:val="22"/>
          <w:lang w:val="en-GB" w:eastAsia="en-GB"/>
        </w:rPr>
        <w:t>secure subject knowledge</w:t>
      </w:r>
      <w:r w:rsidRPr="001067DE"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  <w:t xml:space="preserve"> and explain why it is essential for effective teaching.</w:t>
      </w:r>
    </w:p>
    <w:p w14:paraId="5D241397" w14:textId="77777777" w:rsidR="001067DE" w:rsidRPr="001067DE" w:rsidRDefault="001067DE" w:rsidP="001067D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</w:pPr>
      <w:r w:rsidRPr="001067DE"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  <w:t xml:space="preserve">Explain that your reflection is based on </w:t>
      </w:r>
      <w:r w:rsidRPr="001067DE">
        <w:rPr>
          <w:rFonts w:asciiTheme="majorHAnsi" w:eastAsia="Times New Roman" w:hAnsiTheme="majorHAnsi" w:cstheme="majorHAnsi"/>
          <w:b/>
          <w:bCs/>
          <w:color w:val="auto"/>
          <w:sz w:val="22"/>
          <w:lang w:val="en-GB" w:eastAsia="en-GB"/>
        </w:rPr>
        <w:t>observations of expert colleagues</w:t>
      </w:r>
      <w:r w:rsidRPr="001067DE">
        <w:rPr>
          <w:rFonts w:asciiTheme="majorHAnsi" w:eastAsia="Times New Roman" w:hAnsiTheme="majorHAnsi" w:cstheme="majorHAnsi"/>
          <w:color w:val="auto"/>
          <w:sz w:val="22"/>
          <w:lang w:val="en-GB" w:eastAsia="en-GB"/>
        </w:rPr>
        <w:t xml:space="preserve"> and how their subject knowledge supports pupil progress.</w:t>
      </w:r>
    </w:p>
    <w:p w14:paraId="2578ECD4" w14:textId="5E0F1930" w:rsidR="001067DE" w:rsidRDefault="001067DE" w:rsidP="001067DE">
      <w:pPr>
        <w:rPr>
          <w:rFonts w:asciiTheme="majorHAnsi" w:hAnsiTheme="majorHAnsi" w:cstheme="majorHAnsi"/>
          <w:color w:val="auto"/>
          <w:sz w:val="22"/>
        </w:rPr>
      </w:pPr>
      <w:r w:rsidRPr="001067DE">
        <w:rPr>
          <w:rFonts w:asciiTheme="majorHAnsi" w:hAnsiTheme="majorHAnsi" w:cstheme="majorHAnsi"/>
          <w:color w:val="auto"/>
          <w:sz w:val="22"/>
        </w:rPr>
        <w:t>Describe an example from observing an expert teacher where strong subject knowledge was evident.</w:t>
      </w:r>
    </w:p>
    <w:p w14:paraId="134D5BE2" w14:textId="438BF6EF" w:rsidR="001067DE" w:rsidRDefault="001067DE" w:rsidP="001067DE">
      <w:pPr>
        <w:rPr>
          <w:rFonts w:asciiTheme="majorHAnsi" w:hAnsiTheme="majorHAnsi" w:cstheme="majorHAnsi"/>
          <w:color w:val="auto"/>
          <w:sz w:val="22"/>
        </w:rPr>
      </w:pPr>
      <w:proofErr w:type="spellStart"/>
      <w:r w:rsidRPr="001067DE">
        <w:rPr>
          <w:rFonts w:asciiTheme="majorHAnsi" w:hAnsiTheme="majorHAnsi" w:cstheme="majorHAnsi"/>
          <w:color w:val="auto"/>
          <w:sz w:val="22"/>
        </w:rPr>
        <w:t>Analyse</w:t>
      </w:r>
      <w:proofErr w:type="spellEnd"/>
      <w:r w:rsidRPr="001067DE">
        <w:rPr>
          <w:rFonts w:asciiTheme="majorHAnsi" w:hAnsiTheme="majorHAnsi" w:cstheme="majorHAnsi"/>
          <w:color w:val="auto"/>
          <w:sz w:val="22"/>
        </w:rPr>
        <w:t xml:space="preserve"> how secure subject knowledge contributed to </w:t>
      </w:r>
      <w:r w:rsidRPr="001067DE">
        <w:rPr>
          <w:rFonts w:asciiTheme="majorHAnsi" w:hAnsiTheme="majorHAnsi" w:cstheme="majorHAnsi"/>
          <w:b/>
          <w:bCs/>
          <w:color w:val="auto"/>
          <w:sz w:val="22"/>
        </w:rPr>
        <w:t>effective teaching and pupil learning</w:t>
      </w:r>
      <w:r w:rsidRPr="001067DE">
        <w:rPr>
          <w:rFonts w:asciiTheme="majorHAnsi" w:hAnsiTheme="majorHAnsi" w:cstheme="majorHAnsi"/>
          <w:color w:val="auto"/>
          <w:sz w:val="22"/>
        </w:rPr>
        <w:t>.</w:t>
      </w:r>
    </w:p>
    <w:p w14:paraId="073EAAC1" w14:textId="0B3B50FD" w:rsidR="001067DE" w:rsidRDefault="001067DE" w:rsidP="001067DE">
      <w:pPr>
        <w:rPr>
          <w:rFonts w:asciiTheme="majorHAnsi" w:hAnsiTheme="majorHAnsi" w:cstheme="majorHAnsi"/>
          <w:color w:val="auto"/>
          <w:sz w:val="22"/>
        </w:rPr>
      </w:pPr>
      <w:r w:rsidRPr="001067DE">
        <w:rPr>
          <w:rFonts w:asciiTheme="majorHAnsi" w:hAnsiTheme="majorHAnsi" w:cstheme="majorHAnsi"/>
          <w:color w:val="auto"/>
          <w:sz w:val="22"/>
        </w:rPr>
        <w:t xml:space="preserve">Explain why strong subject knowledge is essential for ensuring </w:t>
      </w:r>
      <w:r w:rsidRPr="001067DE">
        <w:rPr>
          <w:rFonts w:asciiTheme="majorHAnsi" w:hAnsiTheme="majorHAnsi" w:cstheme="majorHAnsi"/>
          <w:b/>
          <w:bCs/>
          <w:color w:val="auto"/>
          <w:sz w:val="22"/>
        </w:rPr>
        <w:t>all pupils make good progress</w:t>
      </w:r>
      <w:r w:rsidRPr="001067DE">
        <w:rPr>
          <w:rFonts w:asciiTheme="majorHAnsi" w:hAnsiTheme="majorHAnsi" w:cstheme="majorHAnsi"/>
          <w:color w:val="auto"/>
          <w:sz w:val="22"/>
        </w:rPr>
        <w:t>.</w:t>
      </w:r>
    </w:p>
    <w:p w14:paraId="3D1820B0" w14:textId="5C7B6D3E" w:rsidR="001067DE" w:rsidRPr="001067DE" w:rsidRDefault="001067DE" w:rsidP="001067DE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067DE">
        <w:rPr>
          <w:rFonts w:asciiTheme="majorHAnsi" w:hAnsiTheme="majorHAnsi" w:cstheme="majorHAnsi"/>
          <w:color w:val="auto"/>
          <w:sz w:val="22"/>
        </w:rPr>
        <w:t>Reflect on what this observation means for your own development.</w:t>
      </w:r>
    </w:p>
    <w:p w14:paraId="6881C932" w14:textId="1C6C2F57" w:rsidR="00122CE0" w:rsidRPr="001067DE" w:rsidRDefault="00000000" w:rsidP="009939C4">
      <w:pPr>
        <w:rPr>
          <w:rFonts w:asciiTheme="majorHAnsi" w:hAnsiTheme="majorHAnsi" w:cstheme="majorHAnsi"/>
          <w:color w:val="auto"/>
          <w:sz w:val="22"/>
          <w:lang w:val="en-GB"/>
        </w:rPr>
      </w:pPr>
      <w:r w:rsidRPr="001067DE">
        <w:rPr>
          <w:rFonts w:asciiTheme="majorHAnsi" w:hAnsiTheme="majorHAnsi" w:cstheme="majorHAnsi"/>
          <w:color w:val="auto"/>
          <w:sz w:val="22"/>
          <w:lang w:val="en-GB"/>
        </w:rPr>
        <w:pict w14:anchorId="47364687">
          <v:rect id="_x0000_i1026" style="width:0;height:1.5pt" o:hralign="center" o:hrstd="t" o:hr="t" fillcolor="#a0a0a0" stroked="f"/>
        </w:pict>
      </w:r>
    </w:p>
    <w:p w14:paraId="56107714" w14:textId="77777777" w:rsidR="00122CE0" w:rsidRPr="001067DE" w:rsidRDefault="00122CE0" w:rsidP="00122CE0">
      <w:pPr>
        <w:rPr>
          <w:rFonts w:asciiTheme="majorHAnsi" w:hAnsiTheme="majorHAnsi" w:cstheme="majorHAnsi"/>
          <w:color w:val="auto"/>
          <w:sz w:val="22"/>
        </w:rPr>
      </w:pPr>
      <w:r w:rsidRPr="001067DE">
        <w:rPr>
          <w:rFonts w:asciiTheme="majorHAnsi" w:hAnsiTheme="majorHAnsi" w:cstheme="majorHAnsi"/>
          <w:color w:val="auto"/>
          <w:sz w:val="22"/>
        </w:rPr>
        <w:t>Good luck!</w:t>
      </w:r>
    </w:p>
    <w:p w14:paraId="50B51407" w14:textId="77777777" w:rsidR="00122CE0" w:rsidRPr="001067DE" w:rsidRDefault="00122CE0" w:rsidP="00122CE0">
      <w:pPr>
        <w:pStyle w:val="Heading2"/>
        <w:rPr>
          <w:rFonts w:cstheme="majorHAnsi"/>
          <w:sz w:val="22"/>
          <w:szCs w:val="22"/>
        </w:rPr>
      </w:pPr>
      <w:r w:rsidRPr="001067DE">
        <w:rPr>
          <w:rFonts w:cstheme="majorHAnsi"/>
          <w:sz w:val="22"/>
          <w:szCs w:val="22"/>
        </w:rPr>
        <w:t>Start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22CE0" w:rsidRPr="001067DE" w14:paraId="7CB7DB2E" w14:textId="77777777" w:rsidTr="006174F8">
        <w:tc>
          <w:tcPr>
            <w:tcW w:w="8640" w:type="dxa"/>
          </w:tcPr>
          <w:p w14:paraId="4DCE419C" w14:textId="77777777" w:rsidR="00122CE0" w:rsidRPr="001067DE" w:rsidRDefault="00122CE0" w:rsidP="006174F8">
            <w:pPr>
              <w:rPr>
                <w:rFonts w:asciiTheme="majorHAnsi" w:hAnsiTheme="majorHAnsi" w:cstheme="majorHAnsi"/>
                <w:sz w:val="22"/>
              </w:rPr>
            </w:pPr>
            <w:r w:rsidRPr="001067DE">
              <w:rPr>
                <w:rFonts w:asciiTheme="majorHAnsi" w:hAnsiTheme="majorHAnsi" w:cstheme="majorHAnsi"/>
                <w:color w:val="969696"/>
                <w:sz w:val="22"/>
              </w:rPr>
              <w:t>Click here to type...</w:t>
            </w:r>
          </w:p>
        </w:tc>
      </w:tr>
    </w:tbl>
    <w:p w14:paraId="346067ED" w14:textId="77777777" w:rsidR="00122CE0" w:rsidRPr="001067DE" w:rsidRDefault="00122CE0" w:rsidP="00122CE0">
      <w:pPr>
        <w:rPr>
          <w:rFonts w:asciiTheme="majorHAnsi" w:hAnsiTheme="majorHAnsi" w:cstheme="majorHAnsi"/>
          <w:sz w:val="22"/>
        </w:rPr>
      </w:pPr>
    </w:p>
    <w:p w14:paraId="69650777" w14:textId="77777777" w:rsidR="00122CE0" w:rsidRPr="001067DE" w:rsidRDefault="00122CE0" w:rsidP="00122CE0">
      <w:pPr>
        <w:rPr>
          <w:rFonts w:asciiTheme="majorHAnsi" w:hAnsiTheme="majorHAnsi" w:cstheme="majorHAnsi"/>
          <w:sz w:val="22"/>
        </w:rPr>
      </w:pPr>
    </w:p>
    <w:sectPr w:rsidR="00122CE0" w:rsidRPr="001067D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E21CA" w14:textId="77777777" w:rsidR="00EE1D6A" w:rsidRDefault="00EE1D6A" w:rsidP="00B510C0">
      <w:pPr>
        <w:spacing w:after="0" w:line="240" w:lineRule="auto"/>
      </w:pPr>
      <w:r>
        <w:separator/>
      </w:r>
    </w:p>
  </w:endnote>
  <w:endnote w:type="continuationSeparator" w:id="0">
    <w:p w14:paraId="77A72E24" w14:textId="77777777" w:rsidR="00EE1D6A" w:rsidRDefault="00EE1D6A" w:rsidP="00B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129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2F2C8" w14:textId="05603656" w:rsidR="00E5347B" w:rsidRDefault="00E53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56F88" w14:textId="77777777" w:rsidR="00E5347B" w:rsidRDefault="00E5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A7CEF" w14:textId="77777777" w:rsidR="00EE1D6A" w:rsidRDefault="00EE1D6A" w:rsidP="00B510C0">
      <w:pPr>
        <w:spacing w:after="0" w:line="240" w:lineRule="auto"/>
      </w:pPr>
      <w:r>
        <w:separator/>
      </w:r>
    </w:p>
  </w:footnote>
  <w:footnote w:type="continuationSeparator" w:id="0">
    <w:p w14:paraId="0B1C6654" w14:textId="77777777" w:rsidR="00EE1D6A" w:rsidRDefault="00EE1D6A" w:rsidP="00B5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AE0" w14:textId="6636D6F6" w:rsidR="00B510C0" w:rsidRDefault="00B510C0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178BA" wp14:editId="507428F2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EC0B62"/>
    <w:multiLevelType w:val="multilevel"/>
    <w:tmpl w:val="A7AC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823283"/>
    <w:multiLevelType w:val="hybridMultilevel"/>
    <w:tmpl w:val="3514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249D7"/>
    <w:multiLevelType w:val="multilevel"/>
    <w:tmpl w:val="4AB2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F97EC0"/>
    <w:multiLevelType w:val="hybridMultilevel"/>
    <w:tmpl w:val="A140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1191B"/>
    <w:multiLevelType w:val="multilevel"/>
    <w:tmpl w:val="904E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76566E"/>
    <w:multiLevelType w:val="multilevel"/>
    <w:tmpl w:val="F4DC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AA587B"/>
    <w:multiLevelType w:val="hybridMultilevel"/>
    <w:tmpl w:val="5474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F3F15"/>
    <w:multiLevelType w:val="hybridMultilevel"/>
    <w:tmpl w:val="AE80F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4629F"/>
    <w:multiLevelType w:val="multilevel"/>
    <w:tmpl w:val="89F8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C7C79"/>
    <w:multiLevelType w:val="hybridMultilevel"/>
    <w:tmpl w:val="2222E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A24E8"/>
    <w:multiLevelType w:val="multilevel"/>
    <w:tmpl w:val="3146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954680"/>
    <w:multiLevelType w:val="hybridMultilevel"/>
    <w:tmpl w:val="D098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92126"/>
    <w:multiLevelType w:val="multilevel"/>
    <w:tmpl w:val="B912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2E54A3"/>
    <w:multiLevelType w:val="multilevel"/>
    <w:tmpl w:val="9546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A6AFF"/>
    <w:multiLevelType w:val="multilevel"/>
    <w:tmpl w:val="FAC6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1D7E8A"/>
    <w:multiLevelType w:val="hybridMultilevel"/>
    <w:tmpl w:val="815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C796B"/>
    <w:multiLevelType w:val="multilevel"/>
    <w:tmpl w:val="AC8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3E6162"/>
    <w:multiLevelType w:val="multilevel"/>
    <w:tmpl w:val="85E0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532545"/>
    <w:multiLevelType w:val="multilevel"/>
    <w:tmpl w:val="000A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5C6D04"/>
    <w:multiLevelType w:val="multilevel"/>
    <w:tmpl w:val="1CD0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6B18A6"/>
    <w:multiLevelType w:val="hybridMultilevel"/>
    <w:tmpl w:val="B4F6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45246"/>
    <w:multiLevelType w:val="multilevel"/>
    <w:tmpl w:val="FBEA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9D16F7"/>
    <w:multiLevelType w:val="multilevel"/>
    <w:tmpl w:val="6E76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551291"/>
    <w:multiLevelType w:val="multilevel"/>
    <w:tmpl w:val="0706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870AB9"/>
    <w:multiLevelType w:val="hybridMultilevel"/>
    <w:tmpl w:val="F53A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46C6A"/>
    <w:multiLevelType w:val="multilevel"/>
    <w:tmpl w:val="D184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DE63FB"/>
    <w:multiLevelType w:val="multilevel"/>
    <w:tmpl w:val="BE42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087804">
    <w:abstractNumId w:val="8"/>
  </w:num>
  <w:num w:numId="2" w16cid:durableId="996036660">
    <w:abstractNumId w:val="6"/>
  </w:num>
  <w:num w:numId="3" w16cid:durableId="1294942913">
    <w:abstractNumId w:val="5"/>
  </w:num>
  <w:num w:numId="4" w16cid:durableId="14158609">
    <w:abstractNumId w:val="4"/>
  </w:num>
  <w:num w:numId="5" w16cid:durableId="222178980">
    <w:abstractNumId w:val="7"/>
  </w:num>
  <w:num w:numId="6" w16cid:durableId="37826275">
    <w:abstractNumId w:val="3"/>
  </w:num>
  <w:num w:numId="7" w16cid:durableId="820853607">
    <w:abstractNumId w:val="2"/>
  </w:num>
  <w:num w:numId="8" w16cid:durableId="1866793907">
    <w:abstractNumId w:val="1"/>
  </w:num>
  <w:num w:numId="9" w16cid:durableId="1199271485">
    <w:abstractNumId w:val="0"/>
  </w:num>
  <w:num w:numId="10" w16cid:durableId="502939008">
    <w:abstractNumId w:val="12"/>
  </w:num>
  <w:num w:numId="11" w16cid:durableId="304311754">
    <w:abstractNumId w:val="15"/>
  </w:num>
  <w:num w:numId="12" w16cid:durableId="1076440472">
    <w:abstractNumId w:val="24"/>
  </w:num>
  <w:num w:numId="13" w16cid:durableId="1678313914">
    <w:abstractNumId w:val="20"/>
  </w:num>
  <w:num w:numId="14" w16cid:durableId="2045210421">
    <w:abstractNumId w:val="10"/>
  </w:num>
  <w:num w:numId="15" w16cid:durableId="1499611906">
    <w:abstractNumId w:val="29"/>
  </w:num>
  <w:num w:numId="16" w16cid:durableId="1383989517">
    <w:abstractNumId w:val="33"/>
  </w:num>
  <w:num w:numId="17" w16cid:durableId="839352055">
    <w:abstractNumId w:val="9"/>
  </w:num>
  <w:num w:numId="18" w16cid:durableId="1845437530">
    <w:abstractNumId w:val="11"/>
  </w:num>
  <w:num w:numId="19" w16cid:durableId="748693594">
    <w:abstractNumId w:val="22"/>
  </w:num>
  <w:num w:numId="20" w16cid:durableId="234633005">
    <w:abstractNumId w:val="19"/>
  </w:num>
  <w:num w:numId="21" w16cid:durableId="100999984">
    <w:abstractNumId w:val="35"/>
  </w:num>
  <w:num w:numId="22" w16cid:durableId="1610702086">
    <w:abstractNumId w:val="14"/>
  </w:num>
  <w:num w:numId="23" w16cid:durableId="1018968848">
    <w:abstractNumId w:val="34"/>
  </w:num>
  <w:num w:numId="24" w16cid:durableId="369308022">
    <w:abstractNumId w:val="25"/>
  </w:num>
  <w:num w:numId="25" w16cid:durableId="1524174720">
    <w:abstractNumId w:val="26"/>
  </w:num>
  <w:num w:numId="26" w16cid:durableId="1067848052">
    <w:abstractNumId w:val="27"/>
  </w:num>
  <w:num w:numId="27" w16cid:durableId="1974170064">
    <w:abstractNumId w:val="23"/>
  </w:num>
  <w:num w:numId="28" w16cid:durableId="1240942675">
    <w:abstractNumId w:val="13"/>
  </w:num>
  <w:num w:numId="29" w16cid:durableId="14160751">
    <w:abstractNumId w:val="30"/>
  </w:num>
  <w:num w:numId="30" w16cid:durableId="1486387744">
    <w:abstractNumId w:val="17"/>
  </w:num>
  <w:num w:numId="31" w16cid:durableId="822350958">
    <w:abstractNumId w:val="32"/>
  </w:num>
  <w:num w:numId="32" w16cid:durableId="793332526">
    <w:abstractNumId w:val="28"/>
  </w:num>
  <w:num w:numId="33" w16cid:durableId="1725178268">
    <w:abstractNumId w:val="31"/>
  </w:num>
  <w:num w:numId="34" w16cid:durableId="1084107125">
    <w:abstractNumId w:val="21"/>
  </w:num>
  <w:num w:numId="35" w16cid:durableId="77481996">
    <w:abstractNumId w:val="18"/>
  </w:num>
  <w:num w:numId="36" w16cid:durableId="11984693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610"/>
    <w:rsid w:val="00013000"/>
    <w:rsid w:val="00034616"/>
    <w:rsid w:val="00055E63"/>
    <w:rsid w:val="0006063C"/>
    <w:rsid w:val="001067DE"/>
    <w:rsid w:val="00122CE0"/>
    <w:rsid w:val="00143F3E"/>
    <w:rsid w:val="0015074B"/>
    <w:rsid w:val="001803BE"/>
    <w:rsid w:val="001A6EC4"/>
    <w:rsid w:val="001B7939"/>
    <w:rsid w:val="001F1C23"/>
    <w:rsid w:val="00207629"/>
    <w:rsid w:val="0029639D"/>
    <w:rsid w:val="002B34FF"/>
    <w:rsid w:val="0031025E"/>
    <w:rsid w:val="00326F90"/>
    <w:rsid w:val="00341E54"/>
    <w:rsid w:val="00342427"/>
    <w:rsid w:val="0038267B"/>
    <w:rsid w:val="003E6A7F"/>
    <w:rsid w:val="00400E14"/>
    <w:rsid w:val="004122DE"/>
    <w:rsid w:val="00430D2F"/>
    <w:rsid w:val="00471CB8"/>
    <w:rsid w:val="005B1A56"/>
    <w:rsid w:val="006374E5"/>
    <w:rsid w:val="00682421"/>
    <w:rsid w:val="006C101C"/>
    <w:rsid w:val="006C1C4D"/>
    <w:rsid w:val="006E04B8"/>
    <w:rsid w:val="006F097B"/>
    <w:rsid w:val="007047F0"/>
    <w:rsid w:val="00707499"/>
    <w:rsid w:val="007C1598"/>
    <w:rsid w:val="0086682F"/>
    <w:rsid w:val="008D71C5"/>
    <w:rsid w:val="008E287E"/>
    <w:rsid w:val="0092791C"/>
    <w:rsid w:val="009939C4"/>
    <w:rsid w:val="00A009A0"/>
    <w:rsid w:val="00AA1D8D"/>
    <w:rsid w:val="00AD2515"/>
    <w:rsid w:val="00AE48DB"/>
    <w:rsid w:val="00B47730"/>
    <w:rsid w:val="00B510C0"/>
    <w:rsid w:val="00C83546"/>
    <w:rsid w:val="00CB0664"/>
    <w:rsid w:val="00D704C7"/>
    <w:rsid w:val="00E5347B"/>
    <w:rsid w:val="00EB13B1"/>
    <w:rsid w:val="00EB27C7"/>
    <w:rsid w:val="00EE1D6A"/>
    <w:rsid w:val="00F21F06"/>
    <w:rsid w:val="00FB4E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3D3"/>
  <w14:defaultImageDpi w14:val="300"/>
  <w15:docId w15:val="{F95570F7-E2B3-4343-8AD6-5472FB4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7DE"/>
    <w:rPr>
      <w:color w:val="64646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939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2026-03-06T18:43:00Z</dcterms:created>
  <dcterms:modified xsi:type="dcterms:W3CDTF">2026-03-06T18:43:00Z</dcterms:modified>
  <cp:category/>
</cp:coreProperties>
</file>