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6746" w14:textId="59CFCACA" w:rsidR="005F44BC" w:rsidRPr="005F44BC" w:rsidRDefault="005F44BC" w:rsidP="005F44BC">
      <w:pPr>
        <w:jc w:val="center"/>
        <w:rPr>
          <w:b/>
          <w:bCs/>
          <w:sz w:val="28"/>
          <w:szCs w:val="28"/>
          <w:u w:val="single"/>
        </w:rPr>
      </w:pPr>
      <w:r w:rsidRPr="005F44BC">
        <w:rPr>
          <w:b/>
          <w:bCs/>
          <w:sz w:val="28"/>
          <w:szCs w:val="28"/>
          <w:u w:val="single"/>
        </w:rPr>
        <w:t>Training Day 1 Part 1 Quiz</w:t>
      </w:r>
    </w:p>
    <w:p w14:paraId="032E130C" w14:textId="77777777" w:rsidR="005F44BC" w:rsidRDefault="005F44BC"/>
    <w:p w14:paraId="1C3B3785" w14:textId="77777777" w:rsidR="005F44BC" w:rsidRPr="005F44BC" w:rsidRDefault="005F44BC" w:rsidP="005F44BC">
      <w:r w:rsidRPr="005F44BC">
        <w:rPr>
          <w:b/>
          <w:bCs/>
        </w:rPr>
        <w:t>Question 1: </w:t>
      </w:r>
      <w:r w:rsidRPr="005F44BC">
        <w:t xml:space="preserve"> </w:t>
      </w:r>
    </w:p>
    <w:p w14:paraId="26CDA81C" w14:textId="77777777" w:rsidR="005F44BC" w:rsidRPr="005F44BC" w:rsidRDefault="005F44BC" w:rsidP="005F44BC">
      <w:r w:rsidRPr="005F44BC">
        <w:t xml:space="preserve">Reflecting on the discussion of professionalism, what are </w:t>
      </w:r>
      <w:r w:rsidRPr="005F44BC">
        <w:rPr>
          <w:b/>
          <w:bCs/>
        </w:rPr>
        <w:t>three specific actions</w:t>
      </w:r>
      <w:r w:rsidRPr="005F44BC">
        <w:t xml:space="preserve"> you can take to build a strong professional reputation in your placement school? Explain why each action is important for your credibility and relationships with colleagues, parents, and students.</w:t>
      </w:r>
    </w:p>
    <w:p w14:paraId="3AB6F5E4" w14:textId="77777777" w:rsidR="005F44BC" w:rsidRPr="005F44BC" w:rsidRDefault="005F44BC" w:rsidP="005F44BC">
      <w:r w:rsidRPr="005F44BC">
        <w:rPr>
          <w:b/>
          <w:bCs/>
        </w:rPr>
        <w:t>Question 2: </w:t>
      </w:r>
      <w:r w:rsidRPr="005F44BC">
        <w:t xml:space="preserve"> </w:t>
      </w:r>
    </w:p>
    <w:p w14:paraId="1803FCC1" w14:textId="77777777" w:rsidR="005F44BC" w:rsidRPr="005F44BC" w:rsidRDefault="005F44BC" w:rsidP="005F44BC">
      <w:r w:rsidRPr="005F44BC">
        <w:t>Choose one of the scenarios discussed (e.g., dealing with an angry parent, supervising noisy students, or addressing potential conflict between pupils). Describe:</w:t>
      </w:r>
    </w:p>
    <w:p w14:paraId="6C04322E" w14:textId="77777777" w:rsidR="005F44BC" w:rsidRPr="005F44BC" w:rsidRDefault="005F44BC" w:rsidP="005F44BC">
      <w:pPr>
        <w:numPr>
          <w:ilvl w:val="2"/>
          <w:numId w:val="1"/>
        </w:numPr>
      </w:pPr>
      <w:r w:rsidRPr="005F44BC">
        <w:t xml:space="preserve">The immediate actions you </w:t>
      </w:r>
      <w:proofErr w:type="gramStart"/>
      <w:r w:rsidRPr="005F44BC">
        <w:t>would</w:t>
      </w:r>
      <w:proofErr w:type="gramEnd"/>
      <w:r w:rsidRPr="005F44BC">
        <w:t xml:space="preserve"> take.</w:t>
      </w:r>
    </w:p>
    <w:p w14:paraId="78060625" w14:textId="77777777" w:rsidR="005F44BC" w:rsidRPr="005F44BC" w:rsidRDefault="005F44BC" w:rsidP="005F44BC">
      <w:pPr>
        <w:numPr>
          <w:ilvl w:val="2"/>
          <w:numId w:val="1"/>
        </w:numPr>
      </w:pPr>
      <w:r w:rsidRPr="005F44BC">
        <w:t>How you would ensure your response remains professional.</w:t>
      </w:r>
    </w:p>
    <w:p w14:paraId="1A26A7F7" w14:textId="77777777" w:rsidR="005F44BC" w:rsidRPr="005F44BC" w:rsidRDefault="005F44BC" w:rsidP="005F44BC">
      <w:pPr>
        <w:numPr>
          <w:ilvl w:val="2"/>
          <w:numId w:val="1"/>
        </w:numPr>
      </w:pPr>
      <w:r w:rsidRPr="005F44BC">
        <w:t>Who you might escalate the situation to and why.</w:t>
      </w:r>
    </w:p>
    <w:p w14:paraId="58065F35" w14:textId="77777777" w:rsidR="005F44BC" w:rsidRPr="005F44BC" w:rsidRDefault="005F44BC" w:rsidP="005F44BC">
      <w:r w:rsidRPr="005F44BC">
        <w:rPr>
          <w:b/>
          <w:bCs/>
        </w:rPr>
        <w:t>Question 3: </w:t>
      </w:r>
      <w:r w:rsidRPr="005F44BC">
        <w:t xml:space="preserve"> </w:t>
      </w:r>
    </w:p>
    <w:p w14:paraId="077F621A" w14:textId="77777777" w:rsidR="005F44BC" w:rsidRPr="005F44BC" w:rsidRDefault="005F44BC" w:rsidP="005F44BC">
      <w:r w:rsidRPr="005F44BC">
        <w:t xml:space="preserve">After watching the Alan Newland videos, </w:t>
      </w:r>
      <w:proofErr w:type="gramStart"/>
      <w:r w:rsidRPr="005F44BC">
        <w:t>explain</w:t>
      </w:r>
      <w:proofErr w:type="gramEnd"/>
      <w:r w:rsidRPr="005F44BC">
        <w:t xml:space="preserve"> the importance of professional boundaries for teachers. Provide two examples of actions or </w:t>
      </w:r>
      <w:proofErr w:type="spellStart"/>
      <w:r w:rsidRPr="005F44BC">
        <w:t>behaviours</w:t>
      </w:r>
      <w:proofErr w:type="spellEnd"/>
      <w:r w:rsidRPr="005F44BC">
        <w:t xml:space="preserve"> that help keep both you and students </w:t>
      </w:r>
      <w:proofErr w:type="gramStart"/>
      <w:r w:rsidRPr="005F44BC">
        <w:t>safe, and</w:t>
      </w:r>
      <w:proofErr w:type="gramEnd"/>
      <w:r w:rsidRPr="005F44BC">
        <w:t xml:space="preserve"> describe why these are essential.</w:t>
      </w:r>
    </w:p>
    <w:p w14:paraId="44E9A3A7" w14:textId="77777777" w:rsidR="005F44BC" w:rsidRDefault="005F44BC"/>
    <w:sectPr w:rsidR="005F44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C809" w14:textId="77777777" w:rsidR="001077CD" w:rsidRDefault="001077CD" w:rsidP="005F44BC">
      <w:pPr>
        <w:spacing w:after="0" w:line="240" w:lineRule="auto"/>
      </w:pPr>
      <w:r>
        <w:separator/>
      </w:r>
    </w:p>
  </w:endnote>
  <w:endnote w:type="continuationSeparator" w:id="0">
    <w:p w14:paraId="5518E6F2" w14:textId="77777777" w:rsidR="001077CD" w:rsidRDefault="001077CD" w:rsidP="005F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5636" w14:textId="77777777" w:rsidR="001077CD" w:rsidRDefault="001077CD" w:rsidP="005F44BC">
      <w:pPr>
        <w:spacing w:after="0" w:line="240" w:lineRule="auto"/>
      </w:pPr>
      <w:r>
        <w:separator/>
      </w:r>
    </w:p>
  </w:footnote>
  <w:footnote w:type="continuationSeparator" w:id="0">
    <w:p w14:paraId="0AA14A01" w14:textId="77777777" w:rsidR="001077CD" w:rsidRDefault="001077CD" w:rsidP="005F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9C11" w14:textId="1A137ABA" w:rsidR="005F44BC" w:rsidRDefault="005F44B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57E604" wp14:editId="21A306ED">
          <wp:simplePos x="0" y="0"/>
          <wp:positionH relativeFrom="column">
            <wp:posOffset>-908050</wp:posOffset>
          </wp:positionH>
          <wp:positionV relativeFrom="paragraph">
            <wp:posOffset>-457835</wp:posOffset>
          </wp:positionV>
          <wp:extent cx="7766050" cy="1938020"/>
          <wp:effectExtent l="0" t="0" r="6350" b="5080"/>
          <wp:wrapTight wrapText="bothSides">
            <wp:wrapPolygon edited="0">
              <wp:start x="0" y="0"/>
              <wp:lineTo x="0" y="21444"/>
              <wp:lineTo x="21565" y="21444"/>
              <wp:lineTo x="21565" y="0"/>
              <wp:lineTo x="0" y="0"/>
            </wp:wrapPolygon>
          </wp:wrapTight>
          <wp:docPr id="1" name="Picture 1" descr="A close-up of a red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red and whit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93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C11"/>
    <w:multiLevelType w:val="multilevel"/>
    <w:tmpl w:val="42A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811980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C"/>
    <w:rsid w:val="001077CD"/>
    <w:rsid w:val="005F44BC"/>
    <w:rsid w:val="00E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85B2"/>
  <w15:chartTrackingRefBased/>
  <w15:docId w15:val="{D635EF67-DC8D-43CA-8BC8-105EB47E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4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4BC"/>
  </w:style>
  <w:style w:type="paragraph" w:styleId="Footer">
    <w:name w:val="footer"/>
    <w:basedOn w:val="Normal"/>
    <w:link w:val="FooterChar"/>
    <w:uiPriority w:val="99"/>
    <w:unhideWhenUsed/>
    <w:rsid w:val="005F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1</cp:revision>
  <dcterms:created xsi:type="dcterms:W3CDTF">2025-09-26T09:37:00Z</dcterms:created>
  <dcterms:modified xsi:type="dcterms:W3CDTF">2025-09-26T09:41:00Z</dcterms:modified>
</cp:coreProperties>
</file>