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2435" w14:textId="54445540" w:rsidR="008B54DB" w:rsidRPr="008B54DB" w:rsidRDefault="008B54DB" w:rsidP="00A6631B">
      <w:pPr>
        <w:jc w:val="center"/>
        <w:rPr>
          <w:b/>
          <w:bCs/>
        </w:rPr>
      </w:pPr>
      <w:r w:rsidRPr="008B54DB">
        <w:rPr>
          <w:b/>
          <w:bCs/>
        </w:rPr>
        <w:t xml:space="preserve">Grad2Teach Onboarding Session – </w:t>
      </w:r>
      <w:r w:rsidR="00430E43">
        <w:rPr>
          <w:b/>
          <w:bCs/>
        </w:rPr>
        <w:t>KEY NOTES</w:t>
      </w:r>
    </w:p>
    <w:p w14:paraId="361FC04C" w14:textId="0142BF9C" w:rsidR="008B54DB" w:rsidRPr="008B54DB" w:rsidRDefault="008B54DB" w:rsidP="00A6631B">
      <w:pPr>
        <w:jc w:val="center"/>
      </w:pPr>
      <w:r w:rsidRPr="008B54DB">
        <w:rPr>
          <w:b/>
          <w:bCs/>
        </w:rPr>
        <w:t>Session:</w:t>
      </w:r>
      <w:r w:rsidRPr="008B54DB">
        <w:t xml:space="preserve"> New Starters Onboarding</w:t>
      </w:r>
      <w:r w:rsidRPr="008B54DB">
        <w:br/>
      </w:r>
      <w:r w:rsidRPr="008B54DB">
        <w:rPr>
          <w:b/>
          <w:bCs/>
        </w:rPr>
        <w:t>Date:</w:t>
      </w:r>
      <w:r w:rsidRPr="008B54DB">
        <w:t xml:space="preserve"> Thursday </w:t>
      </w:r>
      <w:r w:rsidR="00430E43">
        <w:t>16th</w:t>
      </w:r>
      <w:r w:rsidRPr="008B54DB">
        <w:t xml:space="preserve"> </w:t>
      </w:r>
      <w:r w:rsidR="00430E43">
        <w:t>April</w:t>
      </w:r>
      <w:r w:rsidRPr="008B54DB">
        <w:t xml:space="preserve"> 2026</w:t>
      </w:r>
      <w:r w:rsidRPr="008B54DB">
        <w:br/>
      </w:r>
      <w:r w:rsidRPr="008B54DB">
        <w:rPr>
          <w:b/>
          <w:bCs/>
        </w:rPr>
        <w:t>Facilitator:</w:t>
      </w:r>
      <w:r w:rsidRPr="008B54DB">
        <w:t xml:space="preserve"> </w:t>
      </w:r>
      <w:r w:rsidR="00430E43">
        <w:t>Simona Glonci (</w:t>
      </w:r>
      <w:proofErr w:type="spellStart"/>
      <w:r w:rsidR="00430E43">
        <w:t>Programme</w:t>
      </w:r>
      <w:proofErr w:type="spellEnd"/>
      <w:r w:rsidR="00430E43">
        <w:t xml:space="preserve"> Delivery Coordinator and Trainer)</w:t>
      </w:r>
      <w:r w:rsidRPr="008B54DB">
        <w:br/>
      </w:r>
      <w:r w:rsidRPr="008B54DB">
        <w:rPr>
          <w:b/>
          <w:bCs/>
        </w:rPr>
        <w:t>Course:</w:t>
      </w:r>
      <w:r w:rsidRPr="008B54DB">
        <w:t xml:space="preserve"> Level 4 Award in Teaching Fundamentals</w:t>
      </w:r>
    </w:p>
    <w:p w14:paraId="7B21028A" w14:textId="77777777" w:rsidR="008B54DB" w:rsidRPr="008B54DB" w:rsidRDefault="00000000" w:rsidP="008B54DB">
      <w:r>
        <w:pict w14:anchorId="39D1D573">
          <v:rect id="_x0000_i1025" style="width:0;height:1.5pt" o:hralign="center" o:hrstd="t" o:hr="t" fillcolor="#a0a0a0" stroked="f"/>
        </w:pict>
      </w:r>
    </w:p>
    <w:p w14:paraId="3C6B6DA8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1. Welcome &amp; Introductions</w:t>
      </w:r>
    </w:p>
    <w:p w14:paraId="005A93E3" w14:textId="71CB4FDC" w:rsidR="008B54DB" w:rsidRPr="008B54DB" w:rsidRDefault="00430E43" w:rsidP="008B54DB">
      <w:pPr>
        <w:numPr>
          <w:ilvl w:val="0"/>
          <w:numId w:val="1"/>
        </w:numPr>
      </w:pPr>
      <w:r>
        <w:t xml:space="preserve">Simona Glonci </w:t>
      </w:r>
      <w:r w:rsidR="008B54DB" w:rsidRPr="008B54DB">
        <w:t xml:space="preserve">introduced herself as </w:t>
      </w:r>
      <w:proofErr w:type="spellStart"/>
      <w:r w:rsidRPr="008B54DB">
        <w:rPr>
          <w:b/>
          <w:bCs/>
        </w:rPr>
        <w:t>Programme</w:t>
      </w:r>
      <w:proofErr w:type="spellEnd"/>
      <w:r w:rsidRPr="008B54DB">
        <w:rPr>
          <w:b/>
          <w:bCs/>
        </w:rPr>
        <w:t xml:space="preserve"> Delivery Coordinator and Trainer</w:t>
      </w:r>
      <w:r>
        <w:t xml:space="preserve"> </w:t>
      </w:r>
      <w:r w:rsidR="008B54DB" w:rsidRPr="008B54DB">
        <w:t>at Grad2Teach.</w:t>
      </w:r>
    </w:p>
    <w:p w14:paraId="2DE81461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>Trainees were informed that they will work with:</w:t>
      </w:r>
    </w:p>
    <w:p w14:paraId="3CEAE1C2" w14:textId="584DB41B" w:rsidR="00430E43" w:rsidRPr="008B54DB" w:rsidRDefault="00430E43" w:rsidP="00430E43">
      <w:pPr>
        <w:numPr>
          <w:ilvl w:val="1"/>
          <w:numId w:val="1"/>
        </w:numPr>
      </w:pPr>
      <w:r w:rsidRPr="008B54DB">
        <w:rPr>
          <w:b/>
          <w:bCs/>
        </w:rPr>
        <w:t>Simona</w:t>
      </w:r>
      <w:r w:rsidRPr="008B54DB">
        <w:t xml:space="preserve"> </w:t>
      </w:r>
      <w:r>
        <w:t xml:space="preserve">– </w:t>
      </w:r>
      <w:r w:rsidRPr="008B54DB">
        <w:t xml:space="preserve">(Teaching &amp; Learning, study groups, admin, </w:t>
      </w:r>
      <w:r>
        <w:t xml:space="preserve">assessment, </w:t>
      </w:r>
      <w:r w:rsidRPr="008B54DB">
        <w:t>Monday Mailer)</w:t>
      </w:r>
    </w:p>
    <w:p w14:paraId="3B628776" w14:textId="7761FCD9" w:rsidR="008B54DB" w:rsidRPr="008B54DB" w:rsidRDefault="008B54DB" w:rsidP="008B54DB">
      <w:pPr>
        <w:numPr>
          <w:ilvl w:val="1"/>
          <w:numId w:val="1"/>
        </w:numPr>
      </w:pPr>
      <w:r w:rsidRPr="008B54DB">
        <w:rPr>
          <w:b/>
          <w:bCs/>
        </w:rPr>
        <w:t>Michelle</w:t>
      </w:r>
      <w:r>
        <w:rPr>
          <w:b/>
          <w:bCs/>
        </w:rPr>
        <w:t xml:space="preserve"> – Head of Teaching and Learning</w:t>
      </w:r>
      <w:r w:rsidRPr="008B54DB">
        <w:t xml:space="preserve"> (Teaching &amp; Learning</w:t>
      </w:r>
      <w:r>
        <w:t>, lead assessor</w:t>
      </w:r>
      <w:r w:rsidRPr="008B54DB">
        <w:t>)</w:t>
      </w:r>
    </w:p>
    <w:p w14:paraId="11A4D8E4" w14:textId="7E2D6FD8" w:rsidR="008B54DB" w:rsidRPr="008B54DB" w:rsidRDefault="008B54DB" w:rsidP="008B54DB">
      <w:pPr>
        <w:numPr>
          <w:ilvl w:val="1"/>
          <w:numId w:val="1"/>
        </w:numPr>
      </w:pPr>
      <w:r w:rsidRPr="008B54DB">
        <w:rPr>
          <w:b/>
          <w:bCs/>
        </w:rPr>
        <w:t>April</w:t>
      </w:r>
      <w:r w:rsidRPr="008B54DB">
        <w:t xml:space="preserve"> </w:t>
      </w:r>
      <w:r>
        <w:t xml:space="preserve">– </w:t>
      </w:r>
      <w:r w:rsidRPr="008B54DB">
        <w:rPr>
          <w:b/>
          <w:bCs/>
        </w:rPr>
        <w:t xml:space="preserve">Course </w:t>
      </w:r>
      <w:r w:rsidR="00BC6DE1">
        <w:rPr>
          <w:b/>
          <w:bCs/>
        </w:rPr>
        <w:t>Manager</w:t>
      </w:r>
      <w:r>
        <w:t xml:space="preserve"> </w:t>
      </w:r>
      <w:r w:rsidRPr="008B54DB">
        <w:t>(Teaching &amp; Learning, assessment</w:t>
      </w:r>
      <w:r w:rsidR="00430E43">
        <w:t>, trainee progress evaluation and support</w:t>
      </w:r>
      <w:r w:rsidRPr="008B54DB">
        <w:t>)</w:t>
      </w:r>
    </w:p>
    <w:p w14:paraId="7C21546D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>These colleagues:</w:t>
      </w:r>
    </w:p>
    <w:p w14:paraId="25B0E33E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>Deliver training sessions</w:t>
      </w:r>
    </w:p>
    <w:p w14:paraId="0E0A8EEE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>Assess coursework</w:t>
      </w:r>
    </w:p>
    <w:p w14:paraId="4619E5ED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Provide academic support throughout the </w:t>
      </w:r>
      <w:proofErr w:type="spellStart"/>
      <w:r w:rsidRPr="008B54DB">
        <w:t>programme</w:t>
      </w:r>
      <w:proofErr w:type="spellEnd"/>
    </w:p>
    <w:p w14:paraId="6A96880A" w14:textId="77777777" w:rsidR="008B54DB" w:rsidRPr="008B54DB" w:rsidRDefault="008B54DB" w:rsidP="008B54DB">
      <w:pPr>
        <w:numPr>
          <w:ilvl w:val="0"/>
          <w:numId w:val="1"/>
        </w:numPr>
      </w:pPr>
      <w:r w:rsidRPr="008B54DB">
        <w:t>Purpose of the session:</w:t>
      </w:r>
    </w:p>
    <w:p w14:paraId="2BEDEAC2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To explain </w:t>
      </w:r>
      <w:r w:rsidRPr="008B54DB">
        <w:rPr>
          <w:b/>
          <w:bCs/>
        </w:rPr>
        <w:t>what the course looks like</w:t>
      </w:r>
    </w:p>
    <w:p w14:paraId="6153E95E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To answer </w:t>
      </w:r>
      <w:r w:rsidRPr="008B54DB">
        <w:rPr>
          <w:b/>
          <w:bCs/>
        </w:rPr>
        <w:t>frequently asked questions</w:t>
      </w:r>
    </w:p>
    <w:p w14:paraId="6B2CB3A1" w14:textId="77777777" w:rsidR="008B54DB" w:rsidRPr="008B54DB" w:rsidRDefault="008B54DB" w:rsidP="008B54DB">
      <w:pPr>
        <w:numPr>
          <w:ilvl w:val="1"/>
          <w:numId w:val="1"/>
        </w:numPr>
      </w:pPr>
      <w:r w:rsidRPr="008B54DB">
        <w:t xml:space="preserve">To clarify </w:t>
      </w:r>
      <w:r w:rsidRPr="008B54DB">
        <w:rPr>
          <w:b/>
          <w:bCs/>
        </w:rPr>
        <w:t>expectations, systems, and support</w:t>
      </w:r>
    </w:p>
    <w:p w14:paraId="2CF42AB0" w14:textId="77777777" w:rsidR="008B54DB" w:rsidRPr="008B54DB" w:rsidRDefault="00000000" w:rsidP="008B54DB">
      <w:r>
        <w:pict w14:anchorId="41F671AC">
          <v:rect id="_x0000_i1026" style="width:0;height:1.5pt" o:hralign="center" o:hrstd="t" o:hr="t" fillcolor="#a0a0a0" stroked="f"/>
        </w:pict>
      </w:r>
    </w:p>
    <w:p w14:paraId="2E167DE0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2. Overview of the Course</w:t>
      </w:r>
    </w:p>
    <w:p w14:paraId="2FE7CF58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Course Title</w:t>
      </w:r>
    </w:p>
    <w:p w14:paraId="6B0A3C0E" w14:textId="77777777" w:rsidR="008B54DB" w:rsidRPr="008B54DB" w:rsidRDefault="008B54DB" w:rsidP="008B54DB">
      <w:r w:rsidRPr="008B54DB">
        <w:rPr>
          <w:b/>
          <w:bCs/>
        </w:rPr>
        <w:t>Level 4 Award in Teaching Fundamentals</w:t>
      </w:r>
    </w:p>
    <w:p w14:paraId="02AEE42B" w14:textId="77777777" w:rsidR="008B54DB" w:rsidRPr="008B54DB" w:rsidRDefault="008B54DB" w:rsidP="008B54DB">
      <w:pPr>
        <w:numPr>
          <w:ilvl w:val="0"/>
          <w:numId w:val="2"/>
        </w:numPr>
      </w:pPr>
      <w:r w:rsidRPr="008B54DB">
        <w:t xml:space="preserve">Equivalent to </w:t>
      </w:r>
      <w:r w:rsidRPr="008B54DB">
        <w:rPr>
          <w:b/>
          <w:bCs/>
        </w:rPr>
        <w:t>Year 1 undergraduate level</w:t>
      </w:r>
    </w:p>
    <w:p w14:paraId="0A73FB80" w14:textId="77777777" w:rsidR="008B54DB" w:rsidRPr="008B54DB" w:rsidRDefault="008B54DB" w:rsidP="008B54DB">
      <w:pPr>
        <w:numPr>
          <w:ilvl w:val="0"/>
          <w:numId w:val="2"/>
        </w:numPr>
      </w:pPr>
      <w:r w:rsidRPr="008B54DB">
        <w:t xml:space="preserve">Duration: </w:t>
      </w:r>
      <w:r w:rsidRPr="008B54DB">
        <w:rPr>
          <w:b/>
          <w:bCs/>
        </w:rPr>
        <w:t>12 weeks</w:t>
      </w:r>
    </w:p>
    <w:p w14:paraId="1E84019F" w14:textId="77777777" w:rsidR="008B54DB" w:rsidRPr="008B54DB" w:rsidRDefault="008B54DB" w:rsidP="008B54DB">
      <w:pPr>
        <w:numPr>
          <w:ilvl w:val="0"/>
          <w:numId w:val="2"/>
        </w:numPr>
      </w:pPr>
      <w:r w:rsidRPr="008B54DB">
        <w:t>Designed for trainees working in schools while training</w:t>
      </w:r>
    </w:p>
    <w:p w14:paraId="493EE9FF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Core Purpose of the Course</w:t>
      </w:r>
    </w:p>
    <w:p w14:paraId="0DA3C3E7" w14:textId="77777777" w:rsidR="008B54DB" w:rsidRPr="008B54DB" w:rsidRDefault="008B54DB" w:rsidP="008B54DB">
      <w:r w:rsidRPr="008B54DB">
        <w:t>The course is designed to help trainees:</w:t>
      </w:r>
    </w:p>
    <w:p w14:paraId="5E9F320F" w14:textId="77777777" w:rsidR="008B54DB" w:rsidRPr="008B54DB" w:rsidRDefault="008B54DB" w:rsidP="008B54DB">
      <w:pPr>
        <w:numPr>
          <w:ilvl w:val="0"/>
          <w:numId w:val="3"/>
        </w:numPr>
      </w:pPr>
      <w:r w:rsidRPr="008B54DB">
        <w:t xml:space="preserve">Integrate into the </w:t>
      </w:r>
      <w:r w:rsidRPr="008B54DB">
        <w:rPr>
          <w:b/>
          <w:bCs/>
        </w:rPr>
        <w:t>life of their school</w:t>
      </w:r>
    </w:p>
    <w:p w14:paraId="1C504BAF" w14:textId="77777777" w:rsidR="008B54DB" w:rsidRPr="008B54DB" w:rsidRDefault="008B54DB" w:rsidP="008B54DB">
      <w:pPr>
        <w:numPr>
          <w:ilvl w:val="0"/>
          <w:numId w:val="3"/>
        </w:numPr>
      </w:pPr>
      <w:r w:rsidRPr="008B54DB">
        <w:t xml:space="preserve">Understand what it means to work in a </w:t>
      </w:r>
      <w:r w:rsidRPr="008B54DB">
        <w:rPr>
          <w:b/>
          <w:bCs/>
        </w:rPr>
        <w:t>school community</w:t>
      </w:r>
    </w:p>
    <w:p w14:paraId="4F743112" w14:textId="77777777" w:rsidR="008B54DB" w:rsidRPr="008B54DB" w:rsidRDefault="008B54DB" w:rsidP="008B54DB">
      <w:pPr>
        <w:numPr>
          <w:ilvl w:val="0"/>
          <w:numId w:val="3"/>
        </w:numPr>
      </w:pPr>
      <w:r w:rsidRPr="008B54DB">
        <w:t xml:space="preserve">Develop confidence as a </w:t>
      </w:r>
      <w:r w:rsidRPr="008B54DB">
        <w:rPr>
          <w:b/>
          <w:bCs/>
        </w:rPr>
        <w:t>professional in education</w:t>
      </w:r>
    </w:p>
    <w:p w14:paraId="378B57BB" w14:textId="77777777" w:rsidR="008B54DB" w:rsidRPr="008B54DB" w:rsidRDefault="008B54DB" w:rsidP="008B54DB">
      <w:r w:rsidRPr="008B54DB">
        <w:t>Unlike traditional routes that focus mainly on academic teaching skills, this course places strong emphasis on:</w:t>
      </w:r>
    </w:p>
    <w:p w14:paraId="77B172C1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Professional identity</w:t>
      </w:r>
    </w:p>
    <w:p w14:paraId="6D8C3D70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School culture</w:t>
      </w:r>
    </w:p>
    <w:p w14:paraId="381DDE1C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Relationships</w:t>
      </w:r>
    </w:p>
    <w:p w14:paraId="6CDEABB7" w14:textId="77777777" w:rsidR="008B54DB" w:rsidRPr="008B54DB" w:rsidRDefault="008B54DB" w:rsidP="008B54DB">
      <w:pPr>
        <w:numPr>
          <w:ilvl w:val="0"/>
          <w:numId w:val="4"/>
        </w:numPr>
      </w:pPr>
      <w:r w:rsidRPr="008B54DB">
        <w:t>Pastoral responsibility</w:t>
      </w:r>
    </w:p>
    <w:p w14:paraId="356E79A0" w14:textId="77777777" w:rsidR="008B54DB" w:rsidRPr="008B54DB" w:rsidRDefault="00000000" w:rsidP="008B54DB">
      <w:r>
        <w:pict w14:anchorId="2673A59C">
          <v:rect id="_x0000_i1027" style="width:0;height:1.5pt" o:hralign="center" o:hrstd="t" o:hr="t" fillcolor="#a0a0a0" stroked="f"/>
        </w:pict>
      </w:r>
    </w:p>
    <w:p w14:paraId="6A3CC990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3. Key Areas of Development</w:t>
      </w:r>
    </w:p>
    <w:p w14:paraId="390D7C5E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A. Professional Values</w:t>
      </w:r>
    </w:p>
    <w:p w14:paraId="556900EF" w14:textId="77777777" w:rsidR="008B54DB" w:rsidRPr="008B54DB" w:rsidRDefault="008B54DB" w:rsidP="008B54DB">
      <w:r w:rsidRPr="008B54DB">
        <w:t>Trainees are expected to develop:</w:t>
      </w:r>
    </w:p>
    <w:p w14:paraId="3855A20C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Appropriate professional conduct</w:t>
      </w:r>
    </w:p>
    <w:p w14:paraId="48367C4D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Responsibility and reliability</w:t>
      </w:r>
    </w:p>
    <w:p w14:paraId="6D4B7CEC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t>Ethical decision-making</w:t>
      </w:r>
    </w:p>
    <w:p w14:paraId="0404599B" w14:textId="77777777" w:rsidR="008B54DB" w:rsidRPr="008B54DB" w:rsidRDefault="008B54DB" w:rsidP="008B54DB">
      <w:pPr>
        <w:numPr>
          <w:ilvl w:val="0"/>
          <w:numId w:val="5"/>
        </w:numPr>
      </w:pPr>
      <w:r w:rsidRPr="008B54DB">
        <w:lastRenderedPageBreak/>
        <w:t>Awareness of their role within a wider school community</w:t>
      </w:r>
    </w:p>
    <w:p w14:paraId="35EE4A21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B. Professional Skills</w:t>
      </w:r>
    </w:p>
    <w:p w14:paraId="119E9E05" w14:textId="148C1E35" w:rsidR="008B54DB" w:rsidRPr="008B54DB" w:rsidRDefault="00430E43" w:rsidP="008B54DB">
      <w:r>
        <w:t>3</w:t>
      </w:r>
      <w:r w:rsidR="008B54DB" w:rsidRPr="008B54DB">
        <w:t xml:space="preserve"> key professional skill areas are </w:t>
      </w:r>
      <w:proofErr w:type="spellStart"/>
      <w:r w:rsidR="008B54DB" w:rsidRPr="008B54DB">
        <w:t>prioritised</w:t>
      </w:r>
      <w:proofErr w:type="spellEnd"/>
      <w:r w:rsidR="008B54DB" w:rsidRPr="008B54DB">
        <w:t>:</w:t>
      </w:r>
    </w:p>
    <w:p w14:paraId="0D20EAFB" w14:textId="77777777" w:rsidR="008B54DB" w:rsidRPr="008B54DB" w:rsidRDefault="008B54DB" w:rsidP="008B54DB">
      <w:pPr>
        <w:numPr>
          <w:ilvl w:val="0"/>
          <w:numId w:val="6"/>
        </w:numPr>
      </w:pPr>
      <w:r w:rsidRPr="008B54DB">
        <w:rPr>
          <w:b/>
          <w:bCs/>
        </w:rPr>
        <w:t>Lesson planning</w:t>
      </w:r>
    </w:p>
    <w:p w14:paraId="7257A307" w14:textId="77777777" w:rsidR="00E14FFD" w:rsidRDefault="008B54DB" w:rsidP="00913C4E">
      <w:pPr>
        <w:numPr>
          <w:ilvl w:val="0"/>
          <w:numId w:val="6"/>
        </w:numPr>
      </w:pPr>
      <w:r w:rsidRPr="008B54DB">
        <w:rPr>
          <w:b/>
          <w:bCs/>
        </w:rPr>
        <w:t>Formative assessment</w:t>
      </w:r>
    </w:p>
    <w:p w14:paraId="11403D98" w14:textId="2B8A43CC" w:rsidR="00913C4E" w:rsidRDefault="008B54DB" w:rsidP="00913C4E">
      <w:pPr>
        <w:numPr>
          <w:ilvl w:val="0"/>
          <w:numId w:val="6"/>
        </w:numPr>
      </w:pPr>
      <w:proofErr w:type="spellStart"/>
      <w:r w:rsidRPr="00E14FFD">
        <w:rPr>
          <w:b/>
          <w:bCs/>
        </w:rPr>
        <w:t>Behaviour</w:t>
      </w:r>
      <w:proofErr w:type="spellEnd"/>
      <w:r w:rsidRPr="00E14FFD">
        <w:rPr>
          <w:b/>
          <w:bCs/>
        </w:rPr>
        <w:t xml:space="preserve"> management</w:t>
      </w:r>
      <w:r w:rsidR="00913C4E" w:rsidRPr="00913C4E">
        <w:t xml:space="preserve"> </w:t>
      </w:r>
    </w:p>
    <w:p w14:paraId="7428A8AC" w14:textId="6887AC29" w:rsidR="00430E43" w:rsidRDefault="00913C4E" w:rsidP="00913C4E">
      <w:r w:rsidRPr="008B54DB">
        <w:t>These are explored both practically and through theory.</w:t>
      </w:r>
    </w:p>
    <w:p w14:paraId="68BF01EA" w14:textId="37E486B9" w:rsidR="008B54DB" w:rsidRPr="00913C4E" w:rsidRDefault="008B54DB" w:rsidP="00430E43">
      <w:pPr>
        <w:pStyle w:val="ListParagraph"/>
        <w:numPr>
          <w:ilvl w:val="1"/>
          <w:numId w:val="6"/>
        </w:numPr>
        <w:ind w:left="284" w:hanging="284"/>
      </w:pPr>
      <w:r w:rsidRPr="00430E43">
        <w:rPr>
          <w:b/>
          <w:bCs/>
        </w:rPr>
        <w:t>Safeguarding</w:t>
      </w:r>
      <w:r w:rsidR="00913C4E">
        <w:rPr>
          <w:b/>
          <w:bCs/>
        </w:rPr>
        <w:br/>
      </w:r>
    </w:p>
    <w:p w14:paraId="111BE4FE" w14:textId="0A26E310" w:rsidR="00913C4E" w:rsidRDefault="00E14FFD" w:rsidP="00913C4E">
      <w:pPr>
        <w:pStyle w:val="ListParagraph"/>
        <w:numPr>
          <w:ilvl w:val="0"/>
          <w:numId w:val="35"/>
        </w:numPr>
        <w:ind w:hanging="720"/>
      </w:pPr>
      <w:r>
        <w:t>Understand your role in keeping students safe</w:t>
      </w:r>
    </w:p>
    <w:p w14:paraId="3885F743" w14:textId="70E8D6EA" w:rsidR="00E14FFD" w:rsidRDefault="00E14FFD" w:rsidP="00913C4E">
      <w:pPr>
        <w:pStyle w:val="ListParagraph"/>
        <w:numPr>
          <w:ilvl w:val="0"/>
          <w:numId w:val="35"/>
        </w:numPr>
        <w:ind w:hanging="720"/>
      </w:pPr>
      <w:r>
        <w:t>Know and follow school safeguarding procedures</w:t>
      </w:r>
    </w:p>
    <w:p w14:paraId="50CBAB3C" w14:textId="6DA02C82" w:rsidR="00E14FFD" w:rsidRDefault="00E14FFD" w:rsidP="00913C4E">
      <w:pPr>
        <w:pStyle w:val="ListParagraph"/>
        <w:numPr>
          <w:ilvl w:val="0"/>
          <w:numId w:val="35"/>
        </w:numPr>
        <w:ind w:hanging="720"/>
      </w:pPr>
      <w:proofErr w:type="spellStart"/>
      <w:r>
        <w:t>Recognise</w:t>
      </w:r>
      <w:proofErr w:type="spellEnd"/>
      <w:r>
        <w:t xml:space="preserve"> your responsibilities as a member of staff </w:t>
      </w:r>
    </w:p>
    <w:p w14:paraId="6C5F8BAD" w14:textId="5F887B44" w:rsidR="00E14FFD" w:rsidRPr="008B54DB" w:rsidRDefault="00E14FFD" w:rsidP="00913C4E">
      <w:pPr>
        <w:pStyle w:val="ListParagraph"/>
        <w:numPr>
          <w:ilvl w:val="0"/>
          <w:numId w:val="35"/>
        </w:numPr>
        <w:ind w:hanging="720"/>
      </w:pPr>
      <w:r>
        <w:t>Compete the Level 1 Safeguarding course before starting</w:t>
      </w:r>
    </w:p>
    <w:p w14:paraId="1E97E15C" w14:textId="692CAE98" w:rsidR="008B54DB" w:rsidRPr="008B54DB" w:rsidRDefault="00430E43" w:rsidP="008B54DB">
      <w:pPr>
        <w:rPr>
          <w:b/>
          <w:bCs/>
        </w:rPr>
      </w:pPr>
      <w:r>
        <w:rPr>
          <w:b/>
          <w:bCs/>
        </w:rPr>
        <w:t>D</w:t>
      </w:r>
      <w:r w:rsidR="008B54DB" w:rsidRPr="008B54DB">
        <w:rPr>
          <w:b/>
          <w:bCs/>
        </w:rPr>
        <w:t>. Pedagogy</w:t>
      </w:r>
    </w:p>
    <w:p w14:paraId="43AD5506" w14:textId="77777777" w:rsidR="008B54DB" w:rsidRPr="008B54DB" w:rsidRDefault="008B54DB" w:rsidP="008B54DB">
      <w:pPr>
        <w:numPr>
          <w:ilvl w:val="0"/>
          <w:numId w:val="7"/>
        </w:numPr>
      </w:pPr>
      <w:r w:rsidRPr="008B54DB">
        <w:t>What good teaching and learning looks like in practice</w:t>
      </w:r>
    </w:p>
    <w:p w14:paraId="6BA3A669" w14:textId="77777777" w:rsidR="008B54DB" w:rsidRPr="008B54DB" w:rsidRDefault="008B54DB" w:rsidP="008B54DB">
      <w:pPr>
        <w:numPr>
          <w:ilvl w:val="0"/>
          <w:numId w:val="7"/>
        </w:numPr>
      </w:pPr>
      <w:r w:rsidRPr="008B54DB">
        <w:t>Engagement with educational research and theory</w:t>
      </w:r>
    </w:p>
    <w:p w14:paraId="0034052E" w14:textId="77777777" w:rsidR="008B54DB" w:rsidRPr="008B54DB" w:rsidRDefault="008B54DB" w:rsidP="008B54DB">
      <w:pPr>
        <w:numPr>
          <w:ilvl w:val="0"/>
          <w:numId w:val="7"/>
        </w:numPr>
      </w:pPr>
      <w:r w:rsidRPr="008B54DB">
        <w:t xml:space="preserve">Understanding </w:t>
      </w:r>
      <w:proofErr w:type="spellStart"/>
      <w:r w:rsidRPr="008B54DB">
        <w:t>recognised</w:t>
      </w:r>
      <w:proofErr w:type="spellEnd"/>
      <w:r w:rsidRPr="008B54DB">
        <w:t xml:space="preserve"> best practice</w:t>
      </w:r>
    </w:p>
    <w:p w14:paraId="66B77313" w14:textId="77777777" w:rsidR="008B54DB" w:rsidRPr="008B54DB" w:rsidRDefault="00000000" w:rsidP="008B54DB">
      <w:r>
        <w:pict w14:anchorId="3DA50825">
          <v:rect id="_x0000_i1028" style="width:0;height:1.5pt" o:hralign="center" o:hrstd="t" o:hr="t" fillcolor="#a0a0a0" stroked="f"/>
        </w:pict>
      </w:r>
    </w:p>
    <w:p w14:paraId="26C6970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4. Understanding the School Context</w:t>
      </w:r>
    </w:p>
    <w:p w14:paraId="2B9D3B84" w14:textId="77777777" w:rsidR="008B54DB" w:rsidRPr="008B54DB" w:rsidRDefault="008B54DB" w:rsidP="008B54DB">
      <w:r w:rsidRPr="008B54DB">
        <w:t xml:space="preserve">A strong emphasis is placed on </w:t>
      </w:r>
      <w:r w:rsidRPr="008B54DB">
        <w:rPr>
          <w:b/>
          <w:bCs/>
        </w:rPr>
        <w:t>knowing your school well</w:t>
      </w:r>
      <w:r w:rsidRPr="008B54DB">
        <w:t>, including:</w:t>
      </w:r>
    </w:p>
    <w:p w14:paraId="4A010B79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School structure and leadership</w:t>
      </w:r>
    </w:p>
    <w:p w14:paraId="2521F69A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Staff roles and responsibilities</w:t>
      </w:r>
    </w:p>
    <w:p w14:paraId="22FE3D07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Legal responsibilities held by key staff</w:t>
      </w:r>
    </w:p>
    <w:p w14:paraId="0E77E92C" w14:textId="77777777" w:rsidR="008B54DB" w:rsidRPr="008B54DB" w:rsidRDefault="008B54DB" w:rsidP="008B54DB">
      <w:pPr>
        <w:numPr>
          <w:ilvl w:val="0"/>
          <w:numId w:val="8"/>
        </w:numPr>
      </w:pPr>
      <w:r w:rsidRPr="008B54DB">
        <w:t>How policies shape day-to-day practice</w:t>
      </w:r>
    </w:p>
    <w:p w14:paraId="6FA1B452" w14:textId="77777777" w:rsidR="00E14FFD" w:rsidRDefault="00E14FFD" w:rsidP="008B54DB"/>
    <w:p w14:paraId="2938F63B" w14:textId="6EC75200" w:rsidR="008B54DB" w:rsidRPr="008B54DB" w:rsidRDefault="008B54DB" w:rsidP="008B54DB">
      <w:r w:rsidRPr="008B54DB">
        <w:lastRenderedPageBreak/>
        <w:t>Trainees are expected to:</w:t>
      </w:r>
    </w:p>
    <w:p w14:paraId="094B0696" w14:textId="77777777" w:rsidR="008B54DB" w:rsidRPr="008B54DB" w:rsidRDefault="008B54DB" w:rsidP="008B54DB">
      <w:pPr>
        <w:numPr>
          <w:ilvl w:val="0"/>
          <w:numId w:val="9"/>
        </w:numPr>
      </w:pPr>
      <w:proofErr w:type="gramStart"/>
      <w:r w:rsidRPr="008B54DB">
        <w:t>Speak</w:t>
      </w:r>
      <w:proofErr w:type="gramEnd"/>
      <w:r w:rsidRPr="008B54DB">
        <w:t xml:space="preserve"> to colleagues</w:t>
      </w:r>
    </w:p>
    <w:p w14:paraId="1E48511B" w14:textId="77777777" w:rsidR="008B54DB" w:rsidRPr="008B54DB" w:rsidRDefault="008B54DB" w:rsidP="008B54DB">
      <w:pPr>
        <w:numPr>
          <w:ilvl w:val="0"/>
          <w:numId w:val="9"/>
        </w:numPr>
      </w:pPr>
      <w:r w:rsidRPr="008B54DB">
        <w:t>Interview staff with specific responsibilities</w:t>
      </w:r>
    </w:p>
    <w:p w14:paraId="575C3D84" w14:textId="77777777" w:rsidR="008B54DB" w:rsidRPr="008B54DB" w:rsidRDefault="008B54DB" w:rsidP="008B54DB">
      <w:pPr>
        <w:numPr>
          <w:ilvl w:val="0"/>
          <w:numId w:val="9"/>
        </w:numPr>
      </w:pPr>
      <w:r w:rsidRPr="008B54DB">
        <w:t>Understand how the school operates beyond the classroom</w:t>
      </w:r>
    </w:p>
    <w:p w14:paraId="08B0E073" w14:textId="77777777" w:rsidR="008B54DB" w:rsidRPr="008B54DB" w:rsidRDefault="00000000" w:rsidP="008B54DB">
      <w:r>
        <w:pict w14:anchorId="7F364F4D">
          <v:rect id="_x0000_i1029" style="width:0;height:1.5pt" o:hralign="center" o:hrstd="t" o:hr="t" fillcolor="#a0a0a0" stroked="f"/>
        </w:pict>
      </w:r>
    </w:p>
    <w:p w14:paraId="049F5A0C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5. School Policies (Early Priority)</w:t>
      </w:r>
    </w:p>
    <w:p w14:paraId="704E2FA9" w14:textId="77777777" w:rsidR="008B54DB" w:rsidRPr="008B54DB" w:rsidRDefault="008B54DB" w:rsidP="008B54DB">
      <w:r w:rsidRPr="008B54DB">
        <w:t>Trainees are expected to thoroughly engage with key policies, especially:</w:t>
      </w:r>
    </w:p>
    <w:p w14:paraId="0287542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Safeguarding Policy</w:t>
      </w:r>
    </w:p>
    <w:p w14:paraId="1CB4AD25" w14:textId="77777777" w:rsidR="008B54DB" w:rsidRPr="008B54DB" w:rsidRDefault="008B54DB" w:rsidP="008B54DB">
      <w:pPr>
        <w:numPr>
          <w:ilvl w:val="0"/>
          <w:numId w:val="10"/>
        </w:numPr>
      </w:pPr>
      <w:r w:rsidRPr="008B54DB">
        <w:t xml:space="preserve">Must be the </w:t>
      </w:r>
      <w:r w:rsidRPr="008B54DB">
        <w:rPr>
          <w:b/>
          <w:bCs/>
        </w:rPr>
        <w:t>school’s own policy</w:t>
      </w:r>
      <w:r w:rsidRPr="008B54DB">
        <w:t>, not just national guidance</w:t>
      </w:r>
    </w:p>
    <w:p w14:paraId="5A632EC5" w14:textId="77777777" w:rsidR="008B54DB" w:rsidRPr="008B54DB" w:rsidRDefault="008B54DB" w:rsidP="008B54DB">
      <w:pPr>
        <w:numPr>
          <w:ilvl w:val="0"/>
          <w:numId w:val="10"/>
        </w:numPr>
      </w:pPr>
      <w:r w:rsidRPr="008B54DB">
        <w:t>Essential for daily professional responsibility</w:t>
      </w:r>
    </w:p>
    <w:p w14:paraId="2A06339A" w14:textId="77777777" w:rsidR="008B54DB" w:rsidRPr="008B54DB" w:rsidRDefault="008B54DB" w:rsidP="008B54DB">
      <w:pPr>
        <w:numPr>
          <w:ilvl w:val="0"/>
          <w:numId w:val="10"/>
        </w:numPr>
      </w:pPr>
      <w:r w:rsidRPr="008B54DB">
        <w:t xml:space="preserve">Direct preparation for the </w:t>
      </w:r>
      <w:r w:rsidRPr="008B54DB">
        <w:rPr>
          <w:b/>
          <w:bCs/>
        </w:rPr>
        <w:t>safeguarding essay (Week 3)</w:t>
      </w:r>
    </w:p>
    <w:p w14:paraId="4AF67456" w14:textId="77777777" w:rsidR="008B54DB" w:rsidRPr="008B54DB" w:rsidRDefault="008B54DB" w:rsidP="008B54DB">
      <w:pPr>
        <w:rPr>
          <w:b/>
          <w:bCs/>
        </w:rPr>
      </w:pPr>
      <w:proofErr w:type="spellStart"/>
      <w:r w:rsidRPr="008B54DB">
        <w:rPr>
          <w:b/>
          <w:bCs/>
        </w:rPr>
        <w:t>Behaviour</w:t>
      </w:r>
      <w:proofErr w:type="spellEnd"/>
      <w:r w:rsidRPr="008B54DB">
        <w:rPr>
          <w:b/>
          <w:bCs/>
        </w:rPr>
        <w:t xml:space="preserve"> Policy</w:t>
      </w:r>
    </w:p>
    <w:p w14:paraId="6BD9D577" w14:textId="77777777" w:rsidR="008B54DB" w:rsidRPr="008B54DB" w:rsidRDefault="008B54DB" w:rsidP="008B54DB">
      <w:pPr>
        <w:numPr>
          <w:ilvl w:val="0"/>
          <w:numId w:val="11"/>
        </w:numPr>
      </w:pPr>
      <w:r w:rsidRPr="008B54DB">
        <w:t>Critical for classroom confidence</w:t>
      </w:r>
    </w:p>
    <w:p w14:paraId="1EDF2859" w14:textId="77777777" w:rsidR="008B54DB" w:rsidRPr="008B54DB" w:rsidRDefault="008B54DB" w:rsidP="008B54DB">
      <w:pPr>
        <w:numPr>
          <w:ilvl w:val="0"/>
          <w:numId w:val="11"/>
        </w:numPr>
      </w:pPr>
      <w:r w:rsidRPr="008B54DB">
        <w:t>Provides:</w:t>
      </w:r>
    </w:p>
    <w:p w14:paraId="721BAA62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Shared language used by staff</w:t>
      </w:r>
    </w:p>
    <w:p w14:paraId="2A645974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Clear ladder of consequences</w:t>
      </w:r>
    </w:p>
    <w:p w14:paraId="66C887B0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Guidance on escalation and support</w:t>
      </w:r>
    </w:p>
    <w:p w14:paraId="360A4EE5" w14:textId="77777777" w:rsidR="008B54DB" w:rsidRPr="008B54DB" w:rsidRDefault="008B54DB" w:rsidP="008B54DB">
      <w:pPr>
        <w:numPr>
          <w:ilvl w:val="0"/>
          <w:numId w:val="11"/>
        </w:numPr>
      </w:pPr>
      <w:r w:rsidRPr="008B54DB">
        <w:t>Trainees should:</w:t>
      </w:r>
    </w:p>
    <w:p w14:paraId="44816682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Read the policy</w:t>
      </w:r>
    </w:p>
    <w:p w14:paraId="33464F5C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Observe how it is applied in real classrooms</w:t>
      </w:r>
    </w:p>
    <w:p w14:paraId="2B5F56DD" w14:textId="77777777" w:rsidR="008B54DB" w:rsidRPr="008B54DB" w:rsidRDefault="008B54DB" w:rsidP="008B54DB">
      <w:pPr>
        <w:numPr>
          <w:ilvl w:val="1"/>
          <w:numId w:val="11"/>
        </w:numPr>
      </w:pPr>
      <w:r w:rsidRPr="008B54DB">
        <w:t>Understand what to say and do in challenging situations</w:t>
      </w:r>
    </w:p>
    <w:p w14:paraId="039418FB" w14:textId="77777777" w:rsidR="008B54DB" w:rsidRPr="008B54DB" w:rsidRDefault="00000000" w:rsidP="008B54DB">
      <w:r>
        <w:pict w14:anchorId="618D3156">
          <v:rect id="_x0000_i1030" style="width:0;height:1.5pt" o:hralign="center" o:hrstd="t" o:hr="t" fillcolor="#a0a0a0" stroked="f"/>
        </w:pict>
      </w:r>
    </w:p>
    <w:p w14:paraId="06A2CB94" w14:textId="77777777" w:rsidR="00E14FFD" w:rsidRDefault="00E14FFD" w:rsidP="008B54DB">
      <w:pPr>
        <w:rPr>
          <w:b/>
          <w:bCs/>
        </w:rPr>
      </w:pPr>
    </w:p>
    <w:p w14:paraId="638F0D9A" w14:textId="298FA46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6. Major Assignments</w:t>
      </w:r>
    </w:p>
    <w:p w14:paraId="0209C489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A. Safeguarding Essay</w:t>
      </w:r>
    </w:p>
    <w:p w14:paraId="4BC56B59" w14:textId="77777777" w:rsidR="008B54DB" w:rsidRPr="008B54DB" w:rsidRDefault="008B54DB" w:rsidP="008B54DB">
      <w:pPr>
        <w:numPr>
          <w:ilvl w:val="0"/>
          <w:numId w:val="12"/>
        </w:numPr>
      </w:pPr>
      <w:proofErr w:type="gramStart"/>
      <w:r w:rsidRPr="008B54DB">
        <w:t>Focuses</w:t>
      </w:r>
      <w:proofErr w:type="gramEnd"/>
      <w:r w:rsidRPr="008B54DB">
        <w:t xml:space="preserve"> on safeguarding understanding and application</w:t>
      </w:r>
    </w:p>
    <w:p w14:paraId="6FB41C49" w14:textId="77777777" w:rsidR="008B54DB" w:rsidRPr="008B54DB" w:rsidRDefault="008B54DB" w:rsidP="008B54DB">
      <w:pPr>
        <w:numPr>
          <w:ilvl w:val="0"/>
          <w:numId w:val="12"/>
        </w:numPr>
      </w:pPr>
      <w:r w:rsidRPr="008B54DB">
        <w:t>Requires strong engagement with school policy and practice</w:t>
      </w:r>
    </w:p>
    <w:p w14:paraId="6BADFD06" w14:textId="4D0F6594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B.</w:t>
      </w:r>
      <w:r w:rsidR="00E14FFD">
        <w:rPr>
          <w:b/>
          <w:bCs/>
        </w:rPr>
        <w:t xml:space="preserve"> School Community Project </w:t>
      </w:r>
      <w:r w:rsidR="00E14FFD">
        <w:rPr>
          <w:b/>
          <w:bCs/>
        </w:rPr>
        <w:t xml:space="preserve">– </w:t>
      </w:r>
      <w:r w:rsidR="00E14FFD" w:rsidRPr="008B54DB">
        <w:rPr>
          <w:b/>
          <w:bCs/>
        </w:rPr>
        <w:t>“Adding Value” Project</w:t>
      </w:r>
    </w:p>
    <w:p w14:paraId="0CD0CD96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>A key feature of the course</w:t>
      </w:r>
    </w:p>
    <w:p w14:paraId="416BB774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 xml:space="preserve">Trainees identify a </w:t>
      </w:r>
      <w:r w:rsidRPr="008B54DB">
        <w:rPr>
          <w:b/>
          <w:bCs/>
        </w:rPr>
        <w:t>real need</w:t>
      </w:r>
      <w:r w:rsidRPr="008B54DB">
        <w:t xml:space="preserve"> in their school, for example:</w:t>
      </w:r>
    </w:p>
    <w:p w14:paraId="5C69AD50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 department</w:t>
      </w:r>
    </w:p>
    <w:p w14:paraId="5D2ABD89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 colleague</w:t>
      </w:r>
    </w:p>
    <w:p w14:paraId="4BB62B0D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 group of students</w:t>
      </w:r>
    </w:p>
    <w:p w14:paraId="269E7C59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>Trainees design and implement a project that:</w:t>
      </w:r>
    </w:p>
    <w:p w14:paraId="29152804" w14:textId="77777777" w:rsidR="008B54DB" w:rsidRPr="008B54DB" w:rsidRDefault="008B54DB" w:rsidP="008B54DB">
      <w:pPr>
        <w:numPr>
          <w:ilvl w:val="1"/>
          <w:numId w:val="13"/>
        </w:numPr>
      </w:pPr>
      <w:r w:rsidRPr="008B54DB">
        <w:t>Adds genuine value to the school</w:t>
      </w:r>
    </w:p>
    <w:p w14:paraId="2BACF872" w14:textId="77777777" w:rsidR="008B54DB" w:rsidRPr="008B54DB" w:rsidRDefault="008B54DB" w:rsidP="008B54DB">
      <w:pPr>
        <w:numPr>
          <w:ilvl w:val="1"/>
          <w:numId w:val="13"/>
        </w:numPr>
      </w:pPr>
      <w:proofErr w:type="gramStart"/>
      <w:r w:rsidRPr="008B54DB">
        <w:t>Makes</w:t>
      </w:r>
      <w:proofErr w:type="gramEnd"/>
      <w:r w:rsidRPr="008B54DB">
        <w:t xml:space="preserve"> a meaningful contribution</w:t>
      </w:r>
    </w:p>
    <w:p w14:paraId="25C402D6" w14:textId="77777777" w:rsidR="008B54DB" w:rsidRPr="008B54DB" w:rsidRDefault="008B54DB" w:rsidP="008B54DB">
      <w:pPr>
        <w:numPr>
          <w:ilvl w:val="0"/>
          <w:numId w:val="13"/>
        </w:numPr>
      </w:pPr>
      <w:r w:rsidRPr="008B54DB">
        <w:t xml:space="preserve">Previous cohorts reported this as one of the </w:t>
      </w:r>
      <w:r w:rsidRPr="008B54DB">
        <w:rPr>
          <w:b/>
          <w:bCs/>
        </w:rPr>
        <w:t>most rewarding aspects</w:t>
      </w:r>
      <w:r w:rsidRPr="008B54DB">
        <w:t xml:space="preserve"> of the course</w:t>
      </w:r>
    </w:p>
    <w:p w14:paraId="6BAD81EA" w14:textId="77777777" w:rsidR="008B54DB" w:rsidRPr="008B54DB" w:rsidRDefault="00000000" w:rsidP="008B54DB">
      <w:r>
        <w:pict w14:anchorId="00AA8D88">
          <v:rect id="_x0000_i1031" style="width:0;height:1.5pt" o:hralign="center" o:hrstd="t" o:hr="t" fillcolor="#a0a0a0" stroked="f"/>
        </w:pict>
      </w:r>
    </w:p>
    <w:p w14:paraId="7A5DD45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7. Mentors &amp; Professional Support in School</w:t>
      </w:r>
    </w:p>
    <w:p w14:paraId="7CA8AC0E" w14:textId="77777777" w:rsidR="008B54DB" w:rsidRPr="008B54DB" w:rsidRDefault="008B54DB" w:rsidP="008B54DB">
      <w:pPr>
        <w:numPr>
          <w:ilvl w:val="0"/>
          <w:numId w:val="14"/>
        </w:numPr>
      </w:pPr>
      <w:r w:rsidRPr="008B54DB">
        <w:t xml:space="preserve">Each trainee is allocated an </w:t>
      </w:r>
      <w:r w:rsidRPr="008B54DB">
        <w:rPr>
          <w:b/>
          <w:bCs/>
        </w:rPr>
        <w:t>in-school mentor</w:t>
      </w:r>
    </w:p>
    <w:p w14:paraId="6DDD7ECF" w14:textId="77777777" w:rsidR="008B54DB" w:rsidRPr="008B54DB" w:rsidRDefault="008B54DB" w:rsidP="008B54DB">
      <w:pPr>
        <w:numPr>
          <w:ilvl w:val="0"/>
          <w:numId w:val="14"/>
        </w:numPr>
      </w:pPr>
      <w:r w:rsidRPr="008B54DB">
        <w:t>Mentors are expected to:</w:t>
      </w:r>
    </w:p>
    <w:p w14:paraId="6556B06D" w14:textId="77777777" w:rsidR="008B54DB" w:rsidRPr="008B54DB" w:rsidRDefault="008B54DB" w:rsidP="008B54DB">
      <w:pPr>
        <w:numPr>
          <w:ilvl w:val="1"/>
          <w:numId w:val="14"/>
        </w:numPr>
      </w:pPr>
      <w:r w:rsidRPr="008B54DB">
        <w:t>Observe teaching (formal or informal)</w:t>
      </w:r>
    </w:p>
    <w:p w14:paraId="49BB2EB9" w14:textId="77777777" w:rsidR="008B54DB" w:rsidRPr="008B54DB" w:rsidRDefault="008B54DB" w:rsidP="008B54DB">
      <w:pPr>
        <w:numPr>
          <w:ilvl w:val="1"/>
          <w:numId w:val="14"/>
        </w:numPr>
      </w:pPr>
      <w:r w:rsidRPr="008B54DB">
        <w:t>Provide feedback</w:t>
      </w:r>
    </w:p>
    <w:p w14:paraId="2CFC42FA" w14:textId="77777777" w:rsidR="008B54DB" w:rsidRPr="008B54DB" w:rsidRDefault="008B54DB" w:rsidP="008B54DB">
      <w:pPr>
        <w:numPr>
          <w:ilvl w:val="1"/>
          <w:numId w:val="14"/>
        </w:numPr>
      </w:pPr>
      <w:r w:rsidRPr="008B54DB">
        <w:t>Participate in review discussions with Grad2Teach</w:t>
      </w:r>
    </w:p>
    <w:p w14:paraId="64A24D81" w14:textId="77777777" w:rsidR="008B54DB" w:rsidRPr="008B54DB" w:rsidRDefault="008B54DB" w:rsidP="008B54DB">
      <w:r w:rsidRPr="008B54DB">
        <w:t>Important clarification:</w:t>
      </w:r>
    </w:p>
    <w:p w14:paraId="41844227" w14:textId="77777777" w:rsidR="008B54DB" w:rsidRPr="008B54DB" w:rsidRDefault="008B54DB" w:rsidP="008B54DB">
      <w:pPr>
        <w:numPr>
          <w:ilvl w:val="0"/>
          <w:numId w:val="15"/>
        </w:numPr>
      </w:pPr>
      <w:r w:rsidRPr="008B54DB">
        <w:t>If a mentor is not immediately available, trainees should:</w:t>
      </w:r>
    </w:p>
    <w:p w14:paraId="09EAA86A" w14:textId="77777777" w:rsidR="008B54DB" w:rsidRPr="008B54DB" w:rsidRDefault="008B54DB" w:rsidP="008B54DB">
      <w:pPr>
        <w:numPr>
          <w:ilvl w:val="1"/>
          <w:numId w:val="15"/>
        </w:numPr>
      </w:pPr>
      <w:proofErr w:type="gramStart"/>
      <w:r w:rsidRPr="008B54DB">
        <w:lastRenderedPageBreak/>
        <w:t>Seek</w:t>
      </w:r>
      <w:proofErr w:type="gramEnd"/>
      <w:r w:rsidRPr="008B54DB">
        <w:t xml:space="preserve"> feedback from other experienced colleagues</w:t>
      </w:r>
    </w:p>
    <w:p w14:paraId="0A4BA09C" w14:textId="77777777" w:rsidR="008B54DB" w:rsidRPr="008B54DB" w:rsidRDefault="008B54DB" w:rsidP="008B54DB">
      <w:pPr>
        <w:numPr>
          <w:ilvl w:val="1"/>
          <w:numId w:val="15"/>
        </w:numPr>
      </w:pPr>
      <w:r w:rsidRPr="008B54DB">
        <w:t xml:space="preserve">Not </w:t>
      </w:r>
      <w:proofErr w:type="gramStart"/>
      <w:r w:rsidRPr="008B54DB">
        <w:t>delay</w:t>
      </w:r>
      <w:proofErr w:type="gramEnd"/>
      <w:r w:rsidRPr="008B54DB">
        <w:t xml:space="preserve"> professional development</w:t>
      </w:r>
    </w:p>
    <w:p w14:paraId="125D39B2" w14:textId="77777777" w:rsidR="008B54DB" w:rsidRPr="008B54DB" w:rsidRDefault="008B54DB" w:rsidP="008B54DB">
      <w:pPr>
        <w:numPr>
          <w:ilvl w:val="0"/>
          <w:numId w:val="15"/>
        </w:numPr>
      </w:pPr>
      <w:r w:rsidRPr="008B54DB">
        <w:t>Teaching is collaborative; learning from others is encouraged</w:t>
      </w:r>
    </w:p>
    <w:p w14:paraId="1D7B1DE9" w14:textId="77777777" w:rsidR="008B54DB" w:rsidRPr="008B54DB" w:rsidRDefault="00000000" w:rsidP="008B54DB">
      <w:r>
        <w:pict w14:anchorId="2A04535A">
          <v:rect id="_x0000_i1032" style="width:0;height:1.5pt" o:hralign="center" o:hrstd="t" o:hr="t" fillcolor="#a0a0a0" stroked="f"/>
        </w:pict>
      </w:r>
    </w:p>
    <w:p w14:paraId="1737289F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8. Course Structure &amp; Weekly Workload</w:t>
      </w:r>
    </w:p>
    <w:p w14:paraId="3A1E1F59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Weekly Tasks</w:t>
      </w:r>
    </w:p>
    <w:p w14:paraId="30A56D07" w14:textId="77777777" w:rsidR="008B54DB" w:rsidRPr="008B54DB" w:rsidRDefault="008B54DB" w:rsidP="008B54DB">
      <w:pPr>
        <w:numPr>
          <w:ilvl w:val="0"/>
          <w:numId w:val="16"/>
        </w:numPr>
      </w:pPr>
      <w:r w:rsidRPr="008B54DB">
        <w:t xml:space="preserve">Usually </w:t>
      </w:r>
      <w:r w:rsidRPr="008B54DB">
        <w:rPr>
          <w:b/>
          <w:bCs/>
        </w:rPr>
        <w:t>at least one task per week</w:t>
      </w:r>
    </w:p>
    <w:p w14:paraId="55547B43" w14:textId="77777777" w:rsidR="008B54DB" w:rsidRPr="008B54DB" w:rsidRDefault="008B54DB" w:rsidP="008B54DB">
      <w:pPr>
        <w:numPr>
          <w:ilvl w:val="0"/>
          <w:numId w:val="16"/>
        </w:numPr>
      </w:pPr>
      <w:r w:rsidRPr="008B54DB">
        <w:t xml:space="preserve">Occasionally up to </w:t>
      </w:r>
      <w:r w:rsidRPr="008B54DB">
        <w:rPr>
          <w:b/>
          <w:bCs/>
        </w:rPr>
        <w:t>three tasks per week</w:t>
      </w:r>
    </w:p>
    <w:p w14:paraId="25098B63" w14:textId="77777777" w:rsidR="008B54DB" w:rsidRPr="008B54DB" w:rsidRDefault="008B54DB" w:rsidP="008B54DB">
      <w:r w:rsidRPr="008B54DB">
        <w:t>Tasks typically fall into four categories:</w:t>
      </w:r>
    </w:p>
    <w:p w14:paraId="7A352AD4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Independent research</w:t>
      </w:r>
    </w:p>
    <w:p w14:paraId="64B90D5C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Reflection and analysis</w:t>
      </w:r>
    </w:p>
    <w:p w14:paraId="2A42767D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Planning (lessons, assignments, events)</w:t>
      </w:r>
    </w:p>
    <w:p w14:paraId="52C85ABF" w14:textId="77777777" w:rsidR="008B54DB" w:rsidRPr="008B54DB" w:rsidRDefault="008B54DB" w:rsidP="008B54DB">
      <w:pPr>
        <w:numPr>
          <w:ilvl w:val="0"/>
          <w:numId w:val="17"/>
        </w:numPr>
      </w:pPr>
      <w:r w:rsidRPr="008B54DB">
        <w:t>Essay writing</w:t>
      </w:r>
    </w:p>
    <w:p w14:paraId="6B4E3A36" w14:textId="77777777" w:rsidR="008B54DB" w:rsidRPr="008B54DB" w:rsidRDefault="00000000" w:rsidP="008B54DB">
      <w:r>
        <w:pict w14:anchorId="02FE7F56">
          <v:rect id="_x0000_i1033" style="width:0;height:1.5pt" o:hralign="center" o:hrstd="t" o:hr="t" fillcolor="#a0a0a0" stroked="f"/>
        </w:pict>
      </w:r>
    </w:p>
    <w:p w14:paraId="331C07E1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9. Reflection &amp; Independent Learning Journal (ILJ)</w:t>
      </w:r>
    </w:p>
    <w:p w14:paraId="556709B2" w14:textId="77777777" w:rsidR="008B54DB" w:rsidRPr="008B54DB" w:rsidRDefault="008B54DB" w:rsidP="008B54DB">
      <w:r w:rsidRPr="008B54DB">
        <w:t>Reflection is a central feature of the course.</w:t>
      </w:r>
    </w:p>
    <w:p w14:paraId="6CEBCC06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Why reflection matters:</w:t>
      </w:r>
    </w:p>
    <w:p w14:paraId="2CFF04A2" w14:textId="77777777" w:rsidR="008B54DB" w:rsidRPr="008B54DB" w:rsidRDefault="008B54DB" w:rsidP="008B54DB">
      <w:pPr>
        <w:numPr>
          <w:ilvl w:val="0"/>
          <w:numId w:val="18"/>
        </w:numPr>
      </w:pPr>
      <w:r w:rsidRPr="008B54DB">
        <w:t>Teaching is emotionally demanding</w:t>
      </w:r>
    </w:p>
    <w:p w14:paraId="4E617778" w14:textId="77777777" w:rsidR="008B54DB" w:rsidRPr="008B54DB" w:rsidRDefault="008B54DB" w:rsidP="008B54DB">
      <w:pPr>
        <w:numPr>
          <w:ilvl w:val="0"/>
          <w:numId w:val="18"/>
        </w:numPr>
      </w:pPr>
      <w:r w:rsidRPr="008B54DB">
        <w:t>Reflection helps trainees:</w:t>
      </w:r>
    </w:p>
    <w:p w14:paraId="0C310E6A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Process challenges</w:t>
      </w:r>
    </w:p>
    <w:p w14:paraId="5102A77D" w14:textId="77777777" w:rsidR="008B54DB" w:rsidRPr="008B54DB" w:rsidRDefault="008B54DB" w:rsidP="008B54DB">
      <w:pPr>
        <w:numPr>
          <w:ilvl w:val="1"/>
          <w:numId w:val="18"/>
        </w:numPr>
      </w:pPr>
      <w:proofErr w:type="spellStart"/>
      <w:r w:rsidRPr="008B54DB">
        <w:t>Recognise</w:t>
      </w:r>
      <w:proofErr w:type="spellEnd"/>
      <w:r w:rsidRPr="008B54DB">
        <w:t xml:space="preserve"> small wins</w:t>
      </w:r>
    </w:p>
    <w:p w14:paraId="6DE03BFA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Develop resilience</w:t>
      </w:r>
    </w:p>
    <w:p w14:paraId="4E69D04B" w14:textId="77777777" w:rsidR="008B54DB" w:rsidRPr="008B54DB" w:rsidRDefault="008B54DB" w:rsidP="008B54DB">
      <w:pPr>
        <w:numPr>
          <w:ilvl w:val="1"/>
          <w:numId w:val="18"/>
        </w:numPr>
      </w:pPr>
      <w:r w:rsidRPr="008B54DB">
        <w:t>Build reflective practitioner habits</w:t>
      </w:r>
    </w:p>
    <w:p w14:paraId="4C68AB6E" w14:textId="13771C7C" w:rsidR="008B54DB" w:rsidRPr="008B54DB" w:rsidRDefault="008B54DB" w:rsidP="008B54DB">
      <w:r w:rsidRPr="008B54DB">
        <w:lastRenderedPageBreak/>
        <w:t>The I</w:t>
      </w:r>
      <w:r w:rsidR="00E14FFD">
        <w:t xml:space="preserve">ndependent </w:t>
      </w:r>
      <w:r w:rsidRPr="008B54DB">
        <w:t>L</w:t>
      </w:r>
      <w:r w:rsidR="00E14FFD">
        <w:t xml:space="preserve">earning </w:t>
      </w:r>
      <w:r w:rsidRPr="008B54DB">
        <w:t>J</w:t>
      </w:r>
      <w:r w:rsidR="00E14FFD">
        <w:t>ournal</w:t>
      </w:r>
      <w:r w:rsidRPr="008B54DB">
        <w:t xml:space="preserve"> supports:</w:t>
      </w:r>
    </w:p>
    <w:p w14:paraId="66858129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>Emotional wellbeing</w:t>
      </w:r>
    </w:p>
    <w:p w14:paraId="2AB8F8CF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>Professional growth</w:t>
      </w:r>
    </w:p>
    <w:p w14:paraId="152DDACB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>Objective thinking</w:t>
      </w:r>
    </w:p>
    <w:p w14:paraId="1B2F5D10" w14:textId="77777777" w:rsidR="008B54DB" w:rsidRPr="008B54DB" w:rsidRDefault="008B54DB" w:rsidP="008B54DB">
      <w:pPr>
        <w:numPr>
          <w:ilvl w:val="0"/>
          <w:numId w:val="19"/>
        </w:numPr>
      </w:pPr>
      <w:r w:rsidRPr="008B54DB">
        <w:t xml:space="preserve">Understanding that </w:t>
      </w:r>
      <w:r w:rsidRPr="008B54DB">
        <w:rPr>
          <w:b/>
          <w:bCs/>
        </w:rPr>
        <w:t>every day is a fresh start</w:t>
      </w:r>
    </w:p>
    <w:p w14:paraId="0311F4F3" w14:textId="77777777" w:rsidR="008B54DB" w:rsidRPr="008B54DB" w:rsidRDefault="00000000" w:rsidP="008B54DB">
      <w:r>
        <w:pict w14:anchorId="7867CAD6">
          <v:rect id="_x0000_i1034" style="width:0;height:1.5pt" o:hralign="center" o:hrstd="t" o:hr="t" fillcolor="#a0a0a0" stroked="f"/>
        </w:pict>
      </w:r>
    </w:p>
    <w:p w14:paraId="62EEC25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10. Learning Management System – “Trainee Hub”</w:t>
      </w:r>
    </w:p>
    <w:p w14:paraId="7CA2D9C0" w14:textId="77777777" w:rsidR="008B54DB" w:rsidRPr="008B54DB" w:rsidRDefault="008B54DB" w:rsidP="008B54DB">
      <w:r w:rsidRPr="008B54DB">
        <w:t xml:space="preserve">All course content is accessed via the </w:t>
      </w:r>
      <w:r w:rsidRPr="008B54DB">
        <w:rPr>
          <w:b/>
          <w:bCs/>
        </w:rPr>
        <w:t>Trainee Hub</w:t>
      </w:r>
      <w:r w:rsidRPr="008B54DB">
        <w:t>.</w:t>
      </w:r>
    </w:p>
    <w:p w14:paraId="0E88908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Key features:</w:t>
      </w:r>
    </w:p>
    <w:p w14:paraId="281DC64A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All tasks and resources in one place</w:t>
      </w:r>
    </w:p>
    <w:p w14:paraId="194CDBA7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Clear weekly structure</w:t>
      </w:r>
    </w:p>
    <w:p w14:paraId="3493562F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Progress tracking</w:t>
      </w:r>
    </w:p>
    <w:p w14:paraId="135E0B9D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Upload and submission of work</w:t>
      </w:r>
    </w:p>
    <w:p w14:paraId="19F044E7" w14:textId="77777777" w:rsidR="008B54DB" w:rsidRPr="008B54DB" w:rsidRDefault="008B54DB" w:rsidP="008B54DB">
      <w:pPr>
        <w:numPr>
          <w:ilvl w:val="0"/>
          <w:numId w:val="20"/>
        </w:numPr>
      </w:pPr>
      <w:r w:rsidRPr="008B54DB">
        <w:t>Online calendar for training and study groups</w:t>
      </w:r>
    </w:p>
    <w:p w14:paraId="3190149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Important reminders:</w:t>
      </w:r>
    </w:p>
    <w:p w14:paraId="7F734B1B" w14:textId="77777777" w:rsidR="008B54DB" w:rsidRPr="008B54DB" w:rsidRDefault="008B54DB" w:rsidP="008B54DB">
      <w:pPr>
        <w:numPr>
          <w:ilvl w:val="0"/>
          <w:numId w:val="21"/>
        </w:numPr>
      </w:pPr>
      <w:r w:rsidRPr="008B54DB">
        <w:t>Work must be:</w:t>
      </w:r>
    </w:p>
    <w:p w14:paraId="051551FC" w14:textId="77777777" w:rsidR="008B54DB" w:rsidRPr="008B54DB" w:rsidRDefault="008B54DB" w:rsidP="008B54DB">
      <w:pPr>
        <w:numPr>
          <w:ilvl w:val="1"/>
          <w:numId w:val="21"/>
        </w:numPr>
      </w:pPr>
      <w:r w:rsidRPr="008B54DB">
        <w:t>Uploaded</w:t>
      </w:r>
    </w:p>
    <w:p w14:paraId="1DF6D7BD" w14:textId="77777777" w:rsidR="008B54DB" w:rsidRPr="008B54DB" w:rsidRDefault="008B54DB" w:rsidP="008B54DB">
      <w:pPr>
        <w:numPr>
          <w:ilvl w:val="1"/>
          <w:numId w:val="21"/>
        </w:numPr>
      </w:pPr>
      <w:r w:rsidRPr="008B54DB">
        <w:rPr>
          <w:b/>
          <w:bCs/>
        </w:rPr>
        <w:t>Marked as complete</w:t>
      </w:r>
    </w:p>
    <w:p w14:paraId="21BF2110" w14:textId="49AF262B" w:rsidR="008B54DB" w:rsidRPr="008B54DB" w:rsidRDefault="008B54DB" w:rsidP="008B54DB">
      <w:pPr>
        <w:numPr>
          <w:ilvl w:val="1"/>
          <w:numId w:val="21"/>
        </w:numPr>
      </w:pPr>
      <w:r w:rsidRPr="008B54DB">
        <w:t xml:space="preserve">Accompanied by an </w:t>
      </w:r>
      <w:r w:rsidRPr="008B54DB">
        <w:rPr>
          <w:b/>
          <w:bCs/>
        </w:rPr>
        <w:t>AI declaration</w:t>
      </w:r>
      <w:r>
        <w:rPr>
          <w:b/>
          <w:bCs/>
        </w:rPr>
        <w:t xml:space="preserve"> form – Trainees must not use AI to produce their work for them</w:t>
      </w:r>
    </w:p>
    <w:p w14:paraId="3C642D84" w14:textId="77777777" w:rsidR="008B54DB" w:rsidRPr="008B54DB" w:rsidRDefault="008B54DB" w:rsidP="008B54DB">
      <w:pPr>
        <w:numPr>
          <w:ilvl w:val="0"/>
          <w:numId w:val="21"/>
        </w:numPr>
      </w:pPr>
      <w:r w:rsidRPr="008B54DB">
        <w:t xml:space="preserve">If tasks are not marked complete, the system will not </w:t>
      </w:r>
      <w:proofErr w:type="spellStart"/>
      <w:r w:rsidRPr="008B54DB">
        <w:t>recognise</w:t>
      </w:r>
      <w:proofErr w:type="spellEnd"/>
      <w:r w:rsidRPr="008B54DB">
        <w:t xml:space="preserve"> them</w:t>
      </w:r>
    </w:p>
    <w:p w14:paraId="6A32FE76" w14:textId="77777777" w:rsidR="008B54DB" w:rsidRPr="008B54DB" w:rsidRDefault="00000000" w:rsidP="008B54DB">
      <w:r>
        <w:pict w14:anchorId="40DD6BF8">
          <v:rect id="_x0000_i1035" style="width:0;height:1.5pt" o:hralign="center" o:hrstd="t" o:hr="t" fillcolor="#a0a0a0" stroked="f"/>
        </w:pict>
      </w:r>
    </w:p>
    <w:p w14:paraId="53EC3D7C" w14:textId="77777777" w:rsidR="008B54DB" w:rsidRDefault="008B54DB" w:rsidP="008B54DB">
      <w:pPr>
        <w:rPr>
          <w:b/>
          <w:bCs/>
        </w:rPr>
      </w:pPr>
    </w:p>
    <w:p w14:paraId="34EF1AE8" w14:textId="77777777" w:rsidR="00E14FFD" w:rsidRDefault="00E14FFD" w:rsidP="008B54DB">
      <w:pPr>
        <w:rPr>
          <w:b/>
          <w:bCs/>
        </w:rPr>
      </w:pPr>
    </w:p>
    <w:p w14:paraId="4158E915" w14:textId="5F582765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11. Communication &amp; Key Messages</w:t>
      </w:r>
    </w:p>
    <w:p w14:paraId="0AF299E8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Monday Mailer</w:t>
      </w:r>
    </w:p>
    <w:p w14:paraId="18071381" w14:textId="77777777" w:rsidR="008B54DB" w:rsidRPr="008B54DB" w:rsidRDefault="008B54DB" w:rsidP="008B54DB">
      <w:pPr>
        <w:numPr>
          <w:ilvl w:val="0"/>
          <w:numId w:val="22"/>
        </w:numPr>
      </w:pPr>
      <w:r w:rsidRPr="008B54DB">
        <w:t>Sent weekly by Simona</w:t>
      </w:r>
    </w:p>
    <w:p w14:paraId="6283F482" w14:textId="77777777" w:rsidR="008B54DB" w:rsidRPr="008B54DB" w:rsidRDefault="008B54DB" w:rsidP="008B54DB">
      <w:pPr>
        <w:numPr>
          <w:ilvl w:val="0"/>
          <w:numId w:val="22"/>
        </w:numPr>
      </w:pPr>
      <w:r w:rsidRPr="008B54DB">
        <w:t>Includes:</w:t>
      </w:r>
    </w:p>
    <w:p w14:paraId="71D88A00" w14:textId="77777777" w:rsidR="008B54DB" w:rsidRPr="008B54DB" w:rsidRDefault="008B54DB" w:rsidP="008B54DB">
      <w:pPr>
        <w:numPr>
          <w:ilvl w:val="1"/>
          <w:numId w:val="22"/>
        </w:numPr>
      </w:pPr>
      <w:r>
        <w:t xml:space="preserve">Key </w:t>
      </w:r>
      <w:r w:rsidRPr="008B54DB">
        <w:t>reminders</w:t>
      </w:r>
    </w:p>
    <w:p w14:paraId="7B48055A" w14:textId="77777777" w:rsidR="008B54DB" w:rsidRPr="008B54DB" w:rsidRDefault="008B54DB" w:rsidP="008B54DB">
      <w:pPr>
        <w:numPr>
          <w:ilvl w:val="1"/>
          <w:numId w:val="22"/>
        </w:numPr>
      </w:pPr>
      <w:r w:rsidRPr="008B54DB">
        <w:t>Tasks due that week</w:t>
      </w:r>
    </w:p>
    <w:p w14:paraId="15023DA4" w14:textId="77777777" w:rsidR="008B54DB" w:rsidRPr="008B54DB" w:rsidRDefault="008B54DB" w:rsidP="008B54DB">
      <w:pPr>
        <w:numPr>
          <w:ilvl w:val="1"/>
          <w:numId w:val="22"/>
        </w:numPr>
      </w:pPr>
      <w:r w:rsidRPr="008B54DB">
        <w:t>Training dates</w:t>
      </w:r>
    </w:p>
    <w:p w14:paraId="2B1681EE" w14:textId="77777777" w:rsidR="008B54DB" w:rsidRPr="008B54DB" w:rsidRDefault="008B54DB" w:rsidP="008B54DB">
      <w:pPr>
        <w:numPr>
          <w:ilvl w:val="0"/>
          <w:numId w:val="22"/>
        </w:numPr>
      </w:pPr>
      <w:r w:rsidRPr="008B54DB">
        <w:t>Should be:</w:t>
      </w:r>
    </w:p>
    <w:p w14:paraId="198348E0" w14:textId="77777777" w:rsidR="008B54DB" w:rsidRDefault="008B54DB" w:rsidP="008B54DB">
      <w:pPr>
        <w:numPr>
          <w:ilvl w:val="1"/>
          <w:numId w:val="22"/>
        </w:numPr>
      </w:pPr>
      <w:r w:rsidRPr="008B54DB">
        <w:t>Read carefully</w:t>
      </w:r>
    </w:p>
    <w:p w14:paraId="11E52B89" w14:textId="7F497C8B" w:rsidR="008B54DB" w:rsidRPr="008B54DB" w:rsidRDefault="008B54DB" w:rsidP="008B54DB">
      <w:pPr>
        <w:numPr>
          <w:ilvl w:val="1"/>
          <w:numId w:val="22"/>
        </w:numPr>
      </w:pPr>
      <w:r>
        <w:t xml:space="preserve">Responded to with the word ‘received’ </w:t>
      </w:r>
    </w:p>
    <w:p w14:paraId="5C8F82CE" w14:textId="3A1A62AA" w:rsidR="008B54DB" w:rsidRPr="008B54DB" w:rsidRDefault="008B54DB" w:rsidP="008B54DB">
      <w:pPr>
        <w:numPr>
          <w:ilvl w:val="1"/>
          <w:numId w:val="22"/>
        </w:numPr>
      </w:pPr>
      <w:r w:rsidRPr="008B54DB">
        <w:t>Forwarded to in-school mentor</w:t>
      </w:r>
      <w:r>
        <w:t xml:space="preserve"> so that they are aware of how your training is developing</w:t>
      </w:r>
    </w:p>
    <w:p w14:paraId="0899F2F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Email Communication</w:t>
      </w:r>
    </w:p>
    <w:p w14:paraId="150B2801" w14:textId="77777777" w:rsidR="008B54DB" w:rsidRPr="008B54DB" w:rsidRDefault="008B54DB" w:rsidP="008B54DB">
      <w:pPr>
        <w:numPr>
          <w:ilvl w:val="0"/>
          <w:numId w:val="23"/>
        </w:numPr>
      </w:pPr>
      <w:r w:rsidRPr="008B54DB">
        <w:rPr>
          <w:b/>
          <w:bCs/>
        </w:rPr>
        <w:t>Teaching &amp; Learning queries:</w:t>
      </w:r>
      <w:r w:rsidRPr="008B54DB">
        <w:br/>
      </w:r>
      <w:hyperlink r:id="rId7" w:history="1">
        <w:r w:rsidRPr="008B54DB">
          <w:rPr>
            <w:rStyle w:val="Hyperlink"/>
          </w:rPr>
          <w:t>teachingandlearning@gradteach.ac.uk</w:t>
        </w:r>
      </w:hyperlink>
    </w:p>
    <w:p w14:paraId="680A7744" w14:textId="77777777" w:rsidR="008B54DB" w:rsidRPr="008B54DB" w:rsidRDefault="008B54DB" w:rsidP="008B54DB">
      <w:pPr>
        <w:numPr>
          <w:ilvl w:val="0"/>
          <w:numId w:val="23"/>
        </w:numPr>
      </w:pPr>
      <w:r w:rsidRPr="008B54DB">
        <w:t>This inbox is monitored daily by the T&amp;L team</w:t>
      </w:r>
    </w:p>
    <w:p w14:paraId="748E61CA" w14:textId="77777777" w:rsidR="008B54DB" w:rsidRPr="008B54DB" w:rsidRDefault="008B54DB" w:rsidP="008B54DB">
      <w:pPr>
        <w:numPr>
          <w:ilvl w:val="0"/>
          <w:numId w:val="23"/>
        </w:numPr>
      </w:pPr>
      <w:r w:rsidRPr="008B54DB">
        <w:t xml:space="preserve">Expected response time: </w:t>
      </w:r>
      <w:r w:rsidRPr="008B54DB">
        <w:rPr>
          <w:b/>
          <w:bCs/>
        </w:rPr>
        <w:t>within 24 hours</w:t>
      </w:r>
    </w:p>
    <w:p w14:paraId="154A666A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Pastoral Support</w:t>
      </w:r>
    </w:p>
    <w:p w14:paraId="6247B6DD" w14:textId="77777777" w:rsidR="008B54DB" w:rsidRPr="008B54DB" w:rsidRDefault="008B54DB" w:rsidP="008B54DB">
      <w:pPr>
        <w:numPr>
          <w:ilvl w:val="0"/>
          <w:numId w:val="24"/>
        </w:numPr>
      </w:pPr>
      <w:r w:rsidRPr="008B54DB">
        <w:t xml:space="preserve">Provided by </w:t>
      </w:r>
      <w:r w:rsidRPr="008B54DB">
        <w:rPr>
          <w:b/>
          <w:bCs/>
        </w:rPr>
        <w:t>Partnerships Coordinators</w:t>
      </w:r>
      <w:r w:rsidRPr="008B54DB">
        <w:t xml:space="preserve"> (e.g. Shah, Suzannah, Ali)</w:t>
      </w:r>
    </w:p>
    <w:p w14:paraId="743F2BA0" w14:textId="77777777" w:rsidR="008B54DB" w:rsidRPr="008B54DB" w:rsidRDefault="008B54DB" w:rsidP="008B54DB">
      <w:pPr>
        <w:numPr>
          <w:ilvl w:val="0"/>
          <w:numId w:val="24"/>
        </w:numPr>
      </w:pPr>
      <w:r w:rsidRPr="008B54DB">
        <w:t>Covers:</w:t>
      </w:r>
    </w:p>
    <w:p w14:paraId="3679962E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Placement issues</w:t>
      </w:r>
    </w:p>
    <w:p w14:paraId="718342B1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Salary</w:t>
      </w:r>
    </w:p>
    <w:p w14:paraId="53A2744A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Workload</w:t>
      </w:r>
    </w:p>
    <w:p w14:paraId="1A541B9E" w14:textId="77777777" w:rsidR="008B54DB" w:rsidRPr="008B54DB" w:rsidRDefault="008B54DB" w:rsidP="008B54DB">
      <w:pPr>
        <w:numPr>
          <w:ilvl w:val="1"/>
          <w:numId w:val="24"/>
        </w:numPr>
      </w:pPr>
      <w:r w:rsidRPr="008B54DB">
        <w:t>Contractual matters</w:t>
      </w:r>
    </w:p>
    <w:p w14:paraId="27B442FC" w14:textId="77777777" w:rsidR="008B54DB" w:rsidRPr="008B54DB" w:rsidRDefault="008B54DB" w:rsidP="008B54DB">
      <w:pPr>
        <w:numPr>
          <w:ilvl w:val="0"/>
          <w:numId w:val="24"/>
        </w:numPr>
      </w:pPr>
      <w:r w:rsidRPr="008B54DB">
        <w:lastRenderedPageBreak/>
        <w:t>Regular check-ins (approximately fortnightly)</w:t>
      </w:r>
    </w:p>
    <w:p w14:paraId="5C9A2900" w14:textId="53E80614" w:rsidR="008B54DB" w:rsidRPr="00E14FFD" w:rsidRDefault="00000000" w:rsidP="008B54DB">
      <w:r>
        <w:pict w14:anchorId="0983D167">
          <v:rect id="_x0000_i1036" style="width:0;height:1.5pt" o:hralign="center" o:hrstd="t" o:hr="t" fillcolor="#a0a0a0" stroked="f"/>
        </w:pict>
      </w:r>
    </w:p>
    <w:p w14:paraId="79E9FDDD" w14:textId="2147DA9B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12. WhatsApp Group</w:t>
      </w:r>
    </w:p>
    <w:p w14:paraId="20BD0EAF" w14:textId="257874C2" w:rsidR="008B54DB" w:rsidRPr="008B54DB" w:rsidRDefault="008B54DB" w:rsidP="008B54DB">
      <w:pPr>
        <w:numPr>
          <w:ilvl w:val="0"/>
          <w:numId w:val="25"/>
        </w:numPr>
      </w:pPr>
      <w:r w:rsidRPr="008B54DB">
        <w:t xml:space="preserve">Used for </w:t>
      </w:r>
      <w:r w:rsidRPr="008B54DB">
        <w:rPr>
          <w:b/>
          <w:bCs/>
        </w:rPr>
        <w:t>urgent or important notice</w:t>
      </w:r>
      <w:r>
        <w:rPr>
          <w:b/>
          <w:bCs/>
        </w:rPr>
        <w:t>s by the G2T team</w:t>
      </w:r>
    </w:p>
    <w:p w14:paraId="0FE90BBF" w14:textId="656908F5" w:rsidR="008B54DB" w:rsidRDefault="008B54DB" w:rsidP="008B54DB">
      <w:pPr>
        <w:numPr>
          <w:ilvl w:val="0"/>
          <w:numId w:val="25"/>
        </w:numPr>
      </w:pPr>
      <w:r w:rsidRPr="008B54DB">
        <w:t>Not the main channel for detailed information</w:t>
      </w:r>
      <w:r>
        <w:t xml:space="preserve"> </w:t>
      </w:r>
    </w:p>
    <w:p w14:paraId="2DF9EBFD" w14:textId="77777777" w:rsidR="008B54DB" w:rsidRDefault="008B54DB" w:rsidP="008B54DB">
      <w:pPr>
        <w:numPr>
          <w:ilvl w:val="0"/>
          <w:numId w:val="25"/>
        </w:numPr>
      </w:pPr>
      <w:r w:rsidRPr="008B54DB">
        <w:t>Any information related to your personal situation should not be included here and should instead be emailed to the Teaching and Learning team.</w:t>
      </w:r>
    </w:p>
    <w:p w14:paraId="7A744C64" w14:textId="5E34E31E" w:rsidR="008B54DB" w:rsidRPr="008B54DB" w:rsidRDefault="008B54DB" w:rsidP="008B54DB">
      <w:pPr>
        <w:numPr>
          <w:ilvl w:val="0"/>
          <w:numId w:val="25"/>
        </w:numPr>
      </w:pPr>
      <w:r w:rsidRPr="008B54DB">
        <w:t>All trainees should ensure they have joined</w:t>
      </w:r>
    </w:p>
    <w:p w14:paraId="5AA38666" w14:textId="77777777" w:rsidR="008B54DB" w:rsidRPr="008B54DB" w:rsidRDefault="00000000" w:rsidP="008B54DB">
      <w:r>
        <w:pict w14:anchorId="21051AC3">
          <v:rect id="_x0000_i1037" style="width:0;height:1.5pt" o:hralign="center" o:hrstd="t" o:hr="t" fillcolor="#a0a0a0" stroked="f"/>
        </w:pict>
      </w:r>
    </w:p>
    <w:p w14:paraId="4E67CA73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13. Training &amp; Study Groups</w:t>
      </w:r>
    </w:p>
    <w:p w14:paraId="7ECE7DFB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Compulsory Training</w:t>
      </w:r>
    </w:p>
    <w:p w14:paraId="52C40F14" w14:textId="7B34E450" w:rsidR="008B54DB" w:rsidRPr="008B54DB" w:rsidRDefault="008B54DB" w:rsidP="008B54DB">
      <w:pPr>
        <w:numPr>
          <w:ilvl w:val="0"/>
          <w:numId w:val="26"/>
        </w:numPr>
      </w:pPr>
      <w:r w:rsidRPr="008B54DB">
        <w:t xml:space="preserve">Tuesday </w:t>
      </w:r>
      <w:r w:rsidR="00E14FFD">
        <w:t>21</w:t>
      </w:r>
      <w:r w:rsidRPr="008B54DB">
        <w:t xml:space="preserve"> </w:t>
      </w:r>
      <w:r w:rsidR="00E14FFD">
        <w:t>April</w:t>
      </w:r>
      <w:r w:rsidRPr="008B54DB">
        <w:t xml:space="preserve"> &amp; Wednesday </w:t>
      </w:r>
      <w:r w:rsidR="00E14FFD">
        <w:t>22</w:t>
      </w:r>
      <w:r w:rsidRPr="008B54DB">
        <w:t xml:space="preserve"> </w:t>
      </w:r>
      <w:r w:rsidR="00E14FFD">
        <w:t>April</w:t>
      </w:r>
    </w:p>
    <w:p w14:paraId="468346B6" w14:textId="77777777" w:rsidR="008B54DB" w:rsidRPr="008B54DB" w:rsidRDefault="008B54DB" w:rsidP="008B54DB">
      <w:pPr>
        <w:numPr>
          <w:ilvl w:val="0"/>
          <w:numId w:val="26"/>
        </w:numPr>
      </w:pPr>
      <w:r w:rsidRPr="008B54DB">
        <w:t>4:00–6:00pm</w:t>
      </w:r>
    </w:p>
    <w:p w14:paraId="353C82CB" w14:textId="77777777" w:rsidR="008B54DB" w:rsidRPr="008B54DB" w:rsidRDefault="008B54DB" w:rsidP="008B54DB">
      <w:pPr>
        <w:numPr>
          <w:ilvl w:val="0"/>
          <w:numId w:val="26"/>
        </w:numPr>
      </w:pPr>
      <w:r w:rsidRPr="008B54DB">
        <w:t>Focus:</w:t>
      </w:r>
    </w:p>
    <w:p w14:paraId="6D7274F1" w14:textId="77777777" w:rsidR="008B54DB" w:rsidRPr="008B54DB" w:rsidRDefault="008B54DB" w:rsidP="008B54DB">
      <w:pPr>
        <w:numPr>
          <w:ilvl w:val="1"/>
          <w:numId w:val="26"/>
        </w:numPr>
      </w:pPr>
      <w:r w:rsidRPr="008B54DB">
        <w:t>Professional values</w:t>
      </w:r>
    </w:p>
    <w:p w14:paraId="5AFD4187" w14:textId="77777777" w:rsidR="008B54DB" w:rsidRPr="008B54DB" w:rsidRDefault="008B54DB" w:rsidP="008B54DB">
      <w:pPr>
        <w:numPr>
          <w:ilvl w:val="1"/>
          <w:numId w:val="26"/>
        </w:numPr>
      </w:pPr>
      <w:r w:rsidRPr="008B54DB">
        <w:t>Safeguarding</w:t>
      </w:r>
    </w:p>
    <w:p w14:paraId="40C7BB2C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Face-to-Face Training</w:t>
      </w:r>
    </w:p>
    <w:p w14:paraId="49646CBD" w14:textId="718C91E3" w:rsidR="008B54DB" w:rsidRPr="008B54DB" w:rsidRDefault="008B54DB" w:rsidP="008B54DB">
      <w:pPr>
        <w:numPr>
          <w:ilvl w:val="0"/>
          <w:numId w:val="27"/>
        </w:numPr>
      </w:pPr>
      <w:r w:rsidRPr="008B54DB">
        <w:t xml:space="preserve">Tuesday </w:t>
      </w:r>
      <w:r w:rsidR="00E14FFD">
        <w:t>29</w:t>
      </w:r>
      <w:r w:rsidRPr="008B54DB">
        <w:t xml:space="preserve"> </w:t>
      </w:r>
      <w:r w:rsidR="00E14FFD">
        <w:t>May</w:t>
      </w:r>
    </w:p>
    <w:p w14:paraId="2CAC5BC3" w14:textId="30F032F1" w:rsidR="008B54DB" w:rsidRPr="008B54DB" w:rsidRDefault="008B54DB" w:rsidP="008B54DB">
      <w:pPr>
        <w:numPr>
          <w:ilvl w:val="0"/>
          <w:numId w:val="27"/>
        </w:numPr>
      </w:pPr>
      <w:r w:rsidRPr="008B54DB">
        <w:t>9:30am–4:00pm</w:t>
      </w:r>
      <w:r>
        <w:t>, arrival at 9:00am</w:t>
      </w:r>
    </w:p>
    <w:p w14:paraId="6B491E28" w14:textId="35322EBD" w:rsidR="008B54DB" w:rsidRPr="008B54DB" w:rsidRDefault="008B54DB" w:rsidP="008B54DB">
      <w:pPr>
        <w:numPr>
          <w:ilvl w:val="0"/>
          <w:numId w:val="27"/>
        </w:numPr>
      </w:pPr>
      <w:r w:rsidRPr="008B54DB">
        <w:t xml:space="preserve">Location: </w:t>
      </w:r>
      <w:r w:rsidR="00E14FFD">
        <w:t>Welwyn Garden City</w:t>
      </w:r>
    </w:p>
    <w:p w14:paraId="6F16C7F5" w14:textId="77777777" w:rsidR="008B54DB" w:rsidRPr="008B54DB" w:rsidRDefault="008B54DB" w:rsidP="008B54DB">
      <w:pPr>
        <w:numPr>
          <w:ilvl w:val="0"/>
          <w:numId w:val="27"/>
        </w:numPr>
      </w:pPr>
      <w:r w:rsidRPr="008B54DB">
        <w:t>Attendance is compulsory</w:t>
      </w:r>
    </w:p>
    <w:p w14:paraId="580203B4" w14:textId="38693521" w:rsidR="008B54DB" w:rsidRPr="008B54DB" w:rsidRDefault="008B54DB" w:rsidP="008B54DB">
      <w:pPr>
        <w:numPr>
          <w:ilvl w:val="0"/>
          <w:numId w:val="27"/>
        </w:numPr>
      </w:pPr>
      <w:r w:rsidRPr="008B54DB">
        <w:t xml:space="preserve">Travel and overnight </w:t>
      </w:r>
      <w:r w:rsidR="00E14FFD" w:rsidRPr="008B54DB">
        <w:t>stay</w:t>
      </w:r>
      <w:r w:rsidRPr="008B54DB">
        <w:t xml:space="preserve"> available if needed</w:t>
      </w:r>
      <w:r>
        <w:t>, paid for by the trainee</w:t>
      </w:r>
    </w:p>
    <w:p w14:paraId="1558E003" w14:textId="77777777" w:rsidR="00E14FFD" w:rsidRDefault="00E14FFD" w:rsidP="008B54DB">
      <w:pPr>
        <w:rPr>
          <w:b/>
          <w:bCs/>
        </w:rPr>
      </w:pPr>
    </w:p>
    <w:p w14:paraId="6302D6DB" w14:textId="77777777" w:rsidR="00E14FFD" w:rsidRDefault="00E14FFD" w:rsidP="008B54DB">
      <w:pPr>
        <w:rPr>
          <w:b/>
          <w:bCs/>
        </w:rPr>
      </w:pPr>
    </w:p>
    <w:p w14:paraId="6054FA6A" w14:textId="0D968898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lastRenderedPageBreak/>
        <w:t>Study Groups</w:t>
      </w:r>
    </w:p>
    <w:p w14:paraId="37178F2C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Led by Simona</w:t>
      </w:r>
    </w:p>
    <w:p w14:paraId="1DDC5C95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Four sessions before Easter</w:t>
      </w:r>
    </w:p>
    <w:p w14:paraId="29D8928D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Typically:</w:t>
      </w:r>
    </w:p>
    <w:p w14:paraId="747AFD91" w14:textId="30F000DE" w:rsidR="008B54DB" w:rsidRPr="008B54DB" w:rsidRDefault="008B54DB" w:rsidP="008B54DB">
      <w:pPr>
        <w:numPr>
          <w:ilvl w:val="1"/>
          <w:numId w:val="28"/>
        </w:numPr>
      </w:pPr>
      <w:r w:rsidRPr="008B54DB">
        <w:t>Tuesday or Wednesday</w:t>
      </w:r>
      <w:r w:rsidR="00A6631B">
        <w:t xml:space="preserve"> – day to be decided</w:t>
      </w:r>
    </w:p>
    <w:p w14:paraId="2D5E956B" w14:textId="66E2F396" w:rsidR="008B54DB" w:rsidRPr="008B54DB" w:rsidRDefault="008B54DB" w:rsidP="008B54DB">
      <w:pPr>
        <w:numPr>
          <w:ilvl w:val="1"/>
          <w:numId w:val="28"/>
        </w:numPr>
      </w:pPr>
      <w:r w:rsidRPr="008B54DB">
        <w:t>4:</w:t>
      </w:r>
      <w:r w:rsidR="00E14FFD">
        <w:t>15</w:t>
      </w:r>
      <w:r w:rsidR="00A6631B">
        <w:t>pm</w:t>
      </w:r>
    </w:p>
    <w:p w14:paraId="2096F986" w14:textId="77777777" w:rsidR="008B54DB" w:rsidRPr="008B54DB" w:rsidRDefault="008B54DB" w:rsidP="008B54DB">
      <w:pPr>
        <w:numPr>
          <w:ilvl w:val="1"/>
          <w:numId w:val="28"/>
        </w:numPr>
      </w:pPr>
      <w:r w:rsidRPr="008B54DB">
        <w:t>One hour</w:t>
      </w:r>
    </w:p>
    <w:p w14:paraId="5AEF4060" w14:textId="77777777" w:rsidR="008B54DB" w:rsidRPr="008B54DB" w:rsidRDefault="008B54DB" w:rsidP="008B54DB">
      <w:pPr>
        <w:numPr>
          <w:ilvl w:val="0"/>
          <w:numId w:val="28"/>
        </w:numPr>
      </w:pPr>
      <w:r w:rsidRPr="008B54DB">
        <w:t>Preparatory work required (seminar-style)</w:t>
      </w:r>
    </w:p>
    <w:p w14:paraId="278593A5" w14:textId="77777777" w:rsidR="008B54DB" w:rsidRPr="008B54DB" w:rsidRDefault="00000000" w:rsidP="008B54DB">
      <w:r>
        <w:pict w14:anchorId="5BE0631C">
          <v:rect id="_x0000_i1038" style="width:0;height:1.5pt" o:hralign="center" o:hrstd="t" o:hr="t" fillcolor="#a0a0a0" stroked="f"/>
        </w:pict>
      </w:r>
    </w:p>
    <w:p w14:paraId="4A7DE294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14. Assessment &amp; Feedback</w:t>
      </w:r>
    </w:p>
    <w:p w14:paraId="5A6A2619" w14:textId="6E48DF82" w:rsidR="008B54DB" w:rsidRPr="008B54DB" w:rsidRDefault="008B54DB" w:rsidP="008B54DB">
      <w:pPr>
        <w:numPr>
          <w:ilvl w:val="0"/>
          <w:numId w:val="29"/>
        </w:numPr>
      </w:pPr>
      <w:r w:rsidRPr="008B54DB">
        <w:t>Work is marked throughout the course</w:t>
      </w:r>
      <w:r w:rsidR="00E14FFD">
        <w:t xml:space="preserve"> against assessment criteria </w:t>
      </w:r>
    </w:p>
    <w:p w14:paraId="35448139" w14:textId="11701957" w:rsidR="008B54DB" w:rsidRPr="008B54DB" w:rsidRDefault="008B54DB" w:rsidP="008B54DB">
      <w:pPr>
        <w:numPr>
          <w:ilvl w:val="0"/>
          <w:numId w:val="29"/>
        </w:numPr>
      </w:pPr>
      <w:r w:rsidRPr="008B54DB">
        <w:t>Feedback is provided on the Trainee Hub</w:t>
      </w:r>
      <w:r w:rsidR="00E14FFD">
        <w:t xml:space="preserve"> in the form of comments on your submission</w:t>
      </w:r>
    </w:p>
    <w:p w14:paraId="201E3004" w14:textId="77777777" w:rsidR="008B54DB" w:rsidRPr="008B54DB" w:rsidRDefault="008B54DB" w:rsidP="008B54DB">
      <w:pPr>
        <w:numPr>
          <w:ilvl w:val="0"/>
          <w:numId w:val="29"/>
        </w:numPr>
      </w:pPr>
      <w:r w:rsidRPr="008B54DB">
        <w:t>Trainees are expected to:</w:t>
      </w:r>
    </w:p>
    <w:p w14:paraId="4124C7CB" w14:textId="77777777" w:rsidR="008B54DB" w:rsidRPr="008B54DB" w:rsidRDefault="008B54DB" w:rsidP="008B54DB">
      <w:pPr>
        <w:numPr>
          <w:ilvl w:val="1"/>
          <w:numId w:val="29"/>
        </w:numPr>
      </w:pPr>
      <w:r w:rsidRPr="008B54DB">
        <w:t>Read feedback carefully</w:t>
      </w:r>
    </w:p>
    <w:p w14:paraId="3B119562" w14:textId="4E65BC3F" w:rsidR="008B54DB" w:rsidRPr="008B54DB" w:rsidRDefault="008B54DB" w:rsidP="008B54DB">
      <w:pPr>
        <w:numPr>
          <w:ilvl w:val="1"/>
          <w:numId w:val="29"/>
        </w:numPr>
      </w:pPr>
      <w:r w:rsidRPr="008B54DB">
        <w:t xml:space="preserve">Respond to </w:t>
      </w:r>
      <w:r w:rsidR="00A6631B">
        <w:t xml:space="preserve">the </w:t>
      </w:r>
      <w:r w:rsidRPr="008B54DB">
        <w:t>feedback</w:t>
      </w:r>
      <w:r w:rsidR="00A6631B">
        <w:t xml:space="preserve"> which will take the form of an ‘Action Point’</w:t>
      </w:r>
    </w:p>
    <w:p w14:paraId="2C9C93E4" w14:textId="77777777" w:rsidR="008B54DB" w:rsidRPr="008B54DB" w:rsidRDefault="008B54DB" w:rsidP="008B54DB">
      <w:pPr>
        <w:numPr>
          <w:ilvl w:val="0"/>
          <w:numId w:val="29"/>
        </w:numPr>
      </w:pPr>
      <w:r w:rsidRPr="008B54DB">
        <w:t>If concerns arise:</w:t>
      </w:r>
    </w:p>
    <w:p w14:paraId="0DE249A7" w14:textId="77777777" w:rsidR="008B54DB" w:rsidRPr="008B54DB" w:rsidRDefault="008B54DB" w:rsidP="008B54DB">
      <w:pPr>
        <w:numPr>
          <w:ilvl w:val="1"/>
          <w:numId w:val="29"/>
        </w:numPr>
      </w:pPr>
      <w:r w:rsidRPr="008B54DB">
        <w:t>Grad2Teach will contact the trainee</w:t>
      </w:r>
    </w:p>
    <w:p w14:paraId="3D304B82" w14:textId="77777777" w:rsidR="008B54DB" w:rsidRPr="008B54DB" w:rsidRDefault="008B54DB" w:rsidP="008B54DB">
      <w:pPr>
        <w:numPr>
          <w:ilvl w:val="1"/>
          <w:numId w:val="29"/>
        </w:numPr>
      </w:pPr>
      <w:r w:rsidRPr="008B54DB">
        <w:t>A support plan may be put in place</w:t>
      </w:r>
    </w:p>
    <w:p w14:paraId="00CD8AC7" w14:textId="77777777" w:rsidR="008B54DB" w:rsidRPr="008B54DB" w:rsidRDefault="00000000" w:rsidP="008B54DB">
      <w:r>
        <w:pict w14:anchorId="4A4712D2">
          <v:rect id="_x0000_i1039" style="width:0;height:1.5pt" o:hralign="center" o:hrstd="t" o:hr="t" fillcolor="#a0a0a0" stroked="f"/>
        </w:pict>
      </w:r>
    </w:p>
    <w:p w14:paraId="6851B1E2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15. Time Commitment Expectations</w:t>
      </w:r>
    </w:p>
    <w:p w14:paraId="212210C8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 xml:space="preserve">Approximately </w:t>
      </w:r>
      <w:r w:rsidRPr="008B54DB">
        <w:rPr>
          <w:b/>
          <w:bCs/>
        </w:rPr>
        <w:t>2–4 hours per week</w:t>
      </w:r>
    </w:p>
    <w:p w14:paraId="32EA9A41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 xml:space="preserve">Use of </w:t>
      </w:r>
      <w:r w:rsidRPr="008B54DB">
        <w:rPr>
          <w:b/>
          <w:bCs/>
        </w:rPr>
        <w:t>PPA/non-contact time</w:t>
      </w:r>
      <w:r w:rsidRPr="008B54DB">
        <w:t xml:space="preserve"> is encouraged</w:t>
      </w:r>
    </w:p>
    <w:p w14:paraId="6D2C8208" w14:textId="77777777" w:rsidR="008B54DB" w:rsidRPr="008B54DB" w:rsidRDefault="008B54DB" w:rsidP="008B54DB">
      <w:pPr>
        <w:numPr>
          <w:ilvl w:val="0"/>
          <w:numId w:val="30"/>
        </w:numPr>
      </w:pPr>
      <w:r w:rsidRPr="008B54DB">
        <w:t>Some evening or weekend work is realistic</w:t>
      </w:r>
    </w:p>
    <w:p w14:paraId="5F85659D" w14:textId="77777777" w:rsidR="008B54DB" w:rsidRPr="008B54DB" w:rsidRDefault="008B54DB" w:rsidP="008B54DB">
      <w:pPr>
        <w:numPr>
          <w:ilvl w:val="0"/>
          <w:numId w:val="30"/>
        </w:numPr>
      </w:pPr>
      <w:proofErr w:type="spellStart"/>
      <w:r w:rsidRPr="008B54DB">
        <w:lastRenderedPageBreak/>
        <w:t>Organisation</w:t>
      </w:r>
      <w:proofErr w:type="spellEnd"/>
      <w:r w:rsidRPr="008B54DB">
        <w:t xml:space="preserve"> is essential to avoid falling behind</w:t>
      </w:r>
    </w:p>
    <w:p w14:paraId="1B9829DB" w14:textId="77777777" w:rsidR="008B54DB" w:rsidRPr="008B54DB" w:rsidRDefault="008B54DB" w:rsidP="008B54DB">
      <w:r w:rsidRPr="008B54DB">
        <w:t>Key advice:</w:t>
      </w:r>
    </w:p>
    <w:p w14:paraId="378A66AA" w14:textId="77777777" w:rsidR="008B54DB" w:rsidRPr="008B54DB" w:rsidRDefault="008B54DB" w:rsidP="008B54DB">
      <w:pPr>
        <w:numPr>
          <w:ilvl w:val="0"/>
          <w:numId w:val="31"/>
        </w:numPr>
      </w:pPr>
      <w:r w:rsidRPr="008B54DB">
        <w:t xml:space="preserve">Avoid being more than </w:t>
      </w:r>
      <w:r w:rsidRPr="008B54DB">
        <w:rPr>
          <w:b/>
          <w:bCs/>
        </w:rPr>
        <w:t>three weeks behind</w:t>
      </w:r>
    </w:p>
    <w:p w14:paraId="539152C3" w14:textId="77777777" w:rsidR="008B54DB" w:rsidRPr="008B54DB" w:rsidRDefault="008B54DB" w:rsidP="008B54DB">
      <w:pPr>
        <w:numPr>
          <w:ilvl w:val="0"/>
          <w:numId w:val="31"/>
        </w:numPr>
      </w:pPr>
      <w:r w:rsidRPr="008B54DB">
        <w:t xml:space="preserve">Work is released in </w:t>
      </w:r>
      <w:r w:rsidRPr="008B54DB">
        <w:rPr>
          <w:b/>
          <w:bCs/>
        </w:rPr>
        <w:t>two-week blocks</w:t>
      </w:r>
      <w:r w:rsidRPr="008B54DB">
        <w:t xml:space="preserve"> to support planning</w:t>
      </w:r>
    </w:p>
    <w:p w14:paraId="0920D5DD" w14:textId="77777777" w:rsidR="008B54DB" w:rsidRPr="008B54DB" w:rsidRDefault="00000000" w:rsidP="008B54DB">
      <w:r>
        <w:pict w14:anchorId="23A9E07A">
          <v:rect id="_x0000_i1040" style="width:0;height:1.5pt" o:hralign="center" o:hrstd="t" o:hr="t" fillcolor="#a0a0a0" stroked="f"/>
        </w:pict>
      </w:r>
    </w:p>
    <w:p w14:paraId="4BB93CA7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16. Final Guidance for New Starters</w:t>
      </w:r>
    </w:p>
    <w:p w14:paraId="1C58A371" w14:textId="77777777" w:rsidR="008B54DB" w:rsidRPr="008B54DB" w:rsidRDefault="008B54DB" w:rsidP="008B54DB">
      <w:r w:rsidRPr="008B54DB">
        <w:t>Immediate priorities:</w:t>
      </w:r>
    </w:p>
    <w:p w14:paraId="0F82F88D" w14:textId="71B41290" w:rsidR="008B54DB" w:rsidRPr="008B54DB" w:rsidRDefault="008B54DB" w:rsidP="008B54DB">
      <w:pPr>
        <w:numPr>
          <w:ilvl w:val="0"/>
          <w:numId w:val="32"/>
        </w:numPr>
      </w:pPr>
      <w:r w:rsidRPr="008B54DB">
        <w:t>Log into the Trainee Hub</w:t>
      </w:r>
      <w:r w:rsidR="00E14FFD">
        <w:t xml:space="preserve"> – contact Partnerships Coordinator for login details if you have not received this</w:t>
      </w:r>
    </w:p>
    <w:p w14:paraId="2E85EC2D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 xml:space="preserve">Complete the </w:t>
      </w:r>
      <w:r w:rsidRPr="008B54DB">
        <w:rPr>
          <w:b/>
          <w:bCs/>
        </w:rPr>
        <w:t>Level 1 Safeguarding Course</w:t>
      </w:r>
      <w:r w:rsidRPr="008B54DB">
        <w:t xml:space="preserve"> (if not already done)</w:t>
      </w:r>
    </w:p>
    <w:p w14:paraId="515BA72E" w14:textId="600B0860" w:rsidR="008B54DB" w:rsidRPr="008B54DB" w:rsidRDefault="008B54DB" w:rsidP="00E14FFD">
      <w:pPr>
        <w:numPr>
          <w:ilvl w:val="0"/>
          <w:numId w:val="32"/>
        </w:numPr>
      </w:pPr>
      <w:r w:rsidRPr="008B54DB">
        <w:t>Learn school routines and expectations</w:t>
      </w:r>
      <w:r w:rsidR="00E14FFD">
        <w:t xml:space="preserve"> and i</w:t>
      </w:r>
      <w:r w:rsidRPr="008B54DB">
        <w:t xml:space="preserve">dentify meetings </w:t>
      </w:r>
      <w:r w:rsidR="00A6631B">
        <w:t xml:space="preserve">that </w:t>
      </w:r>
      <w:r w:rsidRPr="008B54DB">
        <w:t>you must attend</w:t>
      </w:r>
    </w:p>
    <w:p w14:paraId="442981AD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>Clarify duties (breaks, lunch, clubs)</w:t>
      </w:r>
    </w:p>
    <w:p w14:paraId="0760AE41" w14:textId="77777777" w:rsidR="008B54DB" w:rsidRPr="008B54DB" w:rsidRDefault="008B54DB" w:rsidP="008B54DB">
      <w:pPr>
        <w:numPr>
          <w:ilvl w:val="0"/>
          <w:numId w:val="32"/>
        </w:numPr>
      </w:pPr>
      <w:r w:rsidRPr="008B54DB">
        <w:t>Ask questions early and often</w:t>
      </w:r>
    </w:p>
    <w:p w14:paraId="2309B660" w14:textId="77777777" w:rsidR="008B54DB" w:rsidRPr="008B54DB" w:rsidRDefault="00000000" w:rsidP="008B54DB">
      <w:r>
        <w:pict w14:anchorId="47156829">
          <v:rect id="_x0000_i1041" style="width:0;height:1.5pt" o:hralign="center" o:hrstd="t" o:hr="t" fillcolor="#a0a0a0" stroked="f"/>
        </w:pict>
      </w:r>
    </w:p>
    <w:p w14:paraId="46A654A5" w14:textId="77777777" w:rsidR="008B54DB" w:rsidRPr="008B54DB" w:rsidRDefault="008B54DB" w:rsidP="008B54DB">
      <w:pPr>
        <w:rPr>
          <w:b/>
          <w:bCs/>
        </w:rPr>
      </w:pPr>
      <w:r w:rsidRPr="008B54DB">
        <w:rPr>
          <w:b/>
          <w:bCs/>
        </w:rPr>
        <w:t>17. Closing Message</w:t>
      </w:r>
    </w:p>
    <w:p w14:paraId="760A1AA0" w14:textId="77777777" w:rsidR="008B54DB" w:rsidRPr="008B54DB" w:rsidRDefault="008B54DB" w:rsidP="008B54DB">
      <w:pPr>
        <w:numPr>
          <w:ilvl w:val="0"/>
          <w:numId w:val="33"/>
        </w:numPr>
      </w:pPr>
      <w:r w:rsidRPr="008B54DB">
        <w:t>Support is available throughout the course</w:t>
      </w:r>
    </w:p>
    <w:p w14:paraId="7CAC6069" w14:textId="77777777" w:rsidR="008B54DB" w:rsidRPr="008B54DB" w:rsidRDefault="008B54DB" w:rsidP="008B54DB">
      <w:pPr>
        <w:numPr>
          <w:ilvl w:val="0"/>
          <w:numId w:val="33"/>
        </w:numPr>
      </w:pPr>
      <w:r w:rsidRPr="008B54DB">
        <w:t>Trainees are encouraged to:</w:t>
      </w:r>
    </w:p>
    <w:p w14:paraId="7E1FDA48" w14:textId="6EE10793" w:rsidR="008B54DB" w:rsidRPr="008B54DB" w:rsidRDefault="008B54DB" w:rsidP="00E14FFD">
      <w:pPr>
        <w:numPr>
          <w:ilvl w:val="1"/>
          <w:numId w:val="33"/>
        </w:numPr>
      </w:pPr>
      <w:r w:rsidRPr="008B54DB">
        <w:t xml:space="preserve">Be </w:t>
      </w:r>
      <w:proofErr w:type="spellStart"/>
      <w:r w:rsidR="00E14FFD">
        <w:t>organised</w:t>
      </w:r>
      <w:proofErr w:type="spellEnd"/>
      <w:r w:rsidR="00E14FFD">
        <w:t xml:space="preserve"> and c</w:t>
      </w:r>
      <w:r w:rsidRPr="008B54DB">
        <w:t>ommunicate early if struggling</w:t>
      </w:r>
    </w:p>
    <w:p w14:paraId="270608F3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Balance workload realistically</w:t>
      </w:r>
    </w:p>
    <w:p w14:paraId="2D921171" w14:textId="77777777" w:rsidR="008B54DB" w:rsidRPr="008B54DB" w:rsidRDefault="008B54DB" w:rsidP="008B54DB">
      <w:pPr>
        <w:numPr>
          <w:ilvl w:val="0"/>
          <w:numId w:val="33"/>
        </w:numPr>
      </w:pPr>
      <w:r w:rsidRPr="008B54DB">
        <w:t>The course is designed to:</w:t>
      </w:r>
    </w:p>
    <w:p w14:paraId="57B3FA9C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Prepare trainees for the realities of teaching</w:t>
      </w:r>
    </w:p>
    <w:p w14:paraId="2EA2155B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Help them decide if teaching is the right long-term career</w:t>
      </w:r>
    </w:p>
    <w:p w14:paraId="1B1A0001" w14:textId="77777777" w:rsidR="008B54DB" w:rsidRPr="008B54DB" w:rsidRDefault="008B54DB" w:rsidP="008B54DB">
      <w:pPr>
        <w:numPr>
          <w:ilvl w:val="1"/>
          <w:numId w:val="33"/>
        </w:numPr>
      </w:pPr>
      <w:r w:rsidRPr="008B54DB">
        <w:t>Build confidence as part of a professional school community</w:t>
      </w:r>
    </w:p>
    <w:p w14:paraId="17291A12" w14:textId="77777777" w:rsidR="008B54DB" w:rsidRDefault="008B54DB"/>
    <w:sectPr w:rsidR="008B54D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5E40" w14:textId="77777777" w:rsidR="000165EA" w:rsidRDefault="000165EA" w:rsidP="00A6631B">
      <w:pPr>
        <w:spacing w:after="0" w:line="240" w:lineRule="auto"/>
      </w:pPr>
      <w:r>
        <w:separator/>
      </w:r>
    </w:p>
  </w:endnote>
  <w:endnote w:type="continuationSeparator" w:id="0">
    <w:p w14:paraId="53EDE823" w14:textId="77777777" w:rsidR="000165EA" w:rsidRDefault="000165EA" w:rsidP="00A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29B9" w14:textId="77777777" w:rsidR="000165EA" w:rsidRDefault="000165EA" w:rsidP="00A6631B">
      <w:pPr>
        <w:spacing w:after="0" w:line="240" w:lineRule="auto"/>
      </w:pPr>
      <w:r>
        <w:separator/>
      </w:r>
    </w:p>
  </w:footnote>
  <w:footnote w:type="continuationSeparator" w:id="0">
    <w:p w14:paraId="796FFAC6" w14:textId="77777777" w:rsidR="000165EA" w:rsidRDefault="000165EA" w:rsidP="00A6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13A4" w14:textId="29779BAD" w:rsidR="00A6631B" w:rsidRPr="00A6631B" w:rsidRDefault="00A6631B" w:rsidP="00A6631B">
    <w:pPr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A6631B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0" behindDoc="0" locked="0" layoutInCell="1" allowOverlap="1" wp14:anchorId="77C88B10" wp14:editId="75BFA0B8">
          <wp:simplePos x="0" y="0"/>
          <wp:positionH relativeFrom="column">
            <wp:posOffset>-901700</wp:posOffset>
          </wp:positionH>
          <wp:positionV relativeFrom="paragraph">
            <wp:posOffset>-481330</wp:posOffset>
          </wp:positionV>
          <wp:extent cx="7806055" cy="1593850"/>
          <wp:effectExtent l="0" t="0" r="444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59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D72"/>
    <w:multiLevelType w:val="multilevel"/>
    <w:tmpl w:val="9E6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13DCD"/>
    <w:multiLevelType w:val="multilevel"/>
    <w:tmpl w:val="2C4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3444"/>
    <w:multiLevelType w:val="multilevel"/>
    <w:tmpl w:val="A27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D6C00"/>
    <w:multiLevelType w:val="multilevel"/>
    <w:tmpl w:val="306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19A5"/>
    <w:multiLevelType w:val="multilevel"/>
    <w:tmpl w:val="105E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1483B"/>
    <w:multiLevelType w:val="multilevel"/>
    <w:tmpl w:val="6884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D6A65"/>
    <w:multiLevelType w:val="multilevel"/>
    <w:tmpl w:val="FFE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73729"/>
    <w:multiLevelType w:val="multilevel"/>
    <w:tmpl w:val="D97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81A84"/>
    <w:multiLevelType w:val="hybridMultilevel"/>
    <w:tmpl w:val="DCD447E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20227B"/>
    <w:multiLevelType w:val="multilevel"/>
    <w:tmpl w:val="E5D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233D1"/>
    <w:multiLevelType w:val="multilevel"/>
    <w:tmpl w:val="3ACC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227FA"/>
    <w:multiLevelType w:val="multilevel"/>
    <w:tmpl w:val="BA32B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F5D7F"/>
    <w:multiLevelType w:val="multilevel"/>
    <w:tmpl w:val="4C4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521F1"/>
    <w:multiLevelType w:val="multilevel"/>
    <w:tmpl w:val="8340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908EC"/>
    <w:multiLevelType w:val="multilevel"/>
    <w:tmpl w:val="FF9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A16D0"/>
    <w:multiLevelType w:val="multilevel"/>
    <w:tmpl w:val="C47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D49EC"/>
    <w:multiLevelType w:val="multilevel"/>
    <w:tmpl w:val="2FB4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12050"/>
    <w:multiLevelType w:val="multilevel"/>
    <w:tmpl w:val="8946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871BE"/>
    <w:multiLevelType w:val="multilevel"/>
    <w:tmpl w:val="91B6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E2A0C"/>
    <w:multiLevelType w:val="multilevel"/>
    <w:tmpl w:val="81A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307F0"/>
    <w:multiLevelType w:val="multilevel"/>
    <w:tmpl w:val="4858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35E47"/>
    <w:multiLevelType w:val="multilevel"/>
    <w:tmpl w:val="11C4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568B9"/>
    <w:multiLevelType w:val="multilevel"/>
    <w:tmpl w:val="A180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42FEC"/>
    <w:multiLevelType w:val="multilevel"/>
    <w:tmpl w:val="495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6202C0"/>
    <w:multiLevelType w:val="multilevel"/>
    <w:tmpl w:val="5B7A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424B8"/>
    <w:multiLevelType w:val="multilevel"/>
    <w:tmpl w:val="C71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C258B"/>
    <w:multiLevelType w:val="multilevel"/>
    <w:tmpl w:val="E4B8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E4C4A"/>
    <w:multiLevelType w:val="multilevel"/>
    <w:tmpl w:val="E3B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5201A"/>
    <w:multiLevelType w:val="multilevel"/>
    <w:tmpl w:val="7C66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3F4C"/>
    <w:multiLevelType w:val="multilevel"/>
    <w:tmpl w:val="1948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B5683"/>
    <w:multiLevelType w:val="multilevel"/>
    <w:tmpl w:val="680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E40E1"/>
    <w:multiLevelType w:val="multilevel"/>
    <w:tmpl w:val="5F0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B6678"/>
    <w:multiLevelType w:val="multilevel"/>
    <w:tmpl w:val="B7E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50730A"/>
    <w:multiLevelType w:val="multilevel"/>
    <w:tmpl w:val="2A0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6D1DC2"/>
    <w:multiLevelType w:val="multilevel"/>
    <w:tmpl w:val="8F5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075837">
    <w:abstractNumId w:val="7"/>
  </w:num>
  <w:num w:numId="2" w16cid:durableId="733502919">
    <w:abstractNumId w:val="6"/>
  </w:num>
  <w:num w:numId="3" w16cid:durableId="876741300">
    <w:abstractNumId w:val="22"/>
  </w:num>
  <w:num w:numId="4" w16cid:durableId="1437754581">
    <w:abstractNumId w:val="25"/>
  </w:num>
  <w:num w:numId="5" w16cid:durableId="483009708">
    <w:abstractNumId w:val="3"/>
  </w:num>
  <w:num w:numId="6" w16cid:durableId="1914512481">
    <w:abstractNumId w:val="11"/>
  </w:num>
  <w:num w:numId="7" w16cid:durableId="1315063481">
    <w:abstractNumId w:val="29"/>
  </w:num>
  <w:num w:numId="8" w16cid:durableId="1575971669">
    <w:abstractNumId w:val="24"/>
  </w:num>
  <w:num w:numId="9" w16cid:durableId="1400716030">
    <w:abstractNumId w:val="26"/>
  </w:num>
  <w:num w:numId="10" w16cid:durableId="2051568783">
    <w:abstractNumId w:val="32"/>
  </w:num>
  <w:num w:numId="11" w16cid:durableId="798719088">
    <w:abstractNumId w:val="28"/>
  </w:num>
  <w:num w:numId="12" w16cid:durableId="845899580">
    <w:abstractNumId w:val="10"/>
  </w:num>
  <w:num w:numId="13" w16cid:durableId="1978224663">
    <w:abstractNumId w:val="14"/>
  </w:num>
  <w:num w:numId="14" w16cid:durableId="1250776638">
    <w:abstractNumId w:val="21"/>
  </w:num>
  <w:num w:numId="15" w16cid:durableId="1735852809">
    <w:abstractNumId w:val="20"/>
  </w:num>
  <w:num w:numId="16" w16cid:durableId="655114869">
    <w:abstractNumId w:val="5"/>
  </w:num>
  <w:num w:numId="17" w16cid:durableId="522207038">
    <w:abstractNumId w:val="16"/>
  </w:num>
  <w:num w:numId="18" w16cid:durableId="570115595">
    <w:abstractNumId w:val="33"/>
  </w:num>
  <w:num w:numId="19" w16cid:durableId="1377243192">
    <w:abstractNumId w:val="19"/>
  </w:num>
  <w:num w:numId="20" w16cid:durableId="985667962">
    <w:abstractNumId w:val="30"/>
  </w:num>
  <w:num w:numId="21" w16cid:durableId="1470397352">
    <w:abstractNumId w:val="0"/>
  </w:num>
  <w:num w:numId="22" w16cid:durableId="997151225">
    <w:abstractNumId w:val="13"/>
  </w:num>
  <w:num w:numId="23" w16cid:durableId="663121079">
    <w:abstractNumId w:val="1"/>
  </w:num>
  <w:num w:numId="24" w16cid:durableId="1426880487">
    <w:abstractNumId w:val="34"/>
  </w:num>
  <w:num w:numId="25" w16cid:durableId="664092126">
    <w:abstractNumId w:val="18"/>
  </w:num>
  <w:num w:numId="26" w16cid:durableId="143402477">
    <w:abstractNumId w:val="15"/>
  </w:num>
  <w:num w:numId="27" w16cid:durableId="1465081934">
    <w:abstractNumId w:val="17"/>
  </w:num>
  <w:num w:numId="28" w16cid:durableId="1876579804">
    <w:abstractNumId w:val="27"/>
  </w:num>
  <w:num w:numId="29" w16cid:durableId="370811245">
    <w:abstractNumId w:val="9"/>
  </w:num>
  <w:num w:numId="30" w16cid:durableId="940919531">
    <w:abstractNumId w:val="4"/>
  </w:num>
  <w:num w:numId="31" w16cid:durableId="439492456">
    <w:abstractNumId w:val="31"/>
  </w:num>
  <w:num w:numId="32" w16cid:durableId="175580790">
    <w:abstractNumId w:val="2"/>
  </w:num>
  <w:num w:numId="33" w16cid:durableId="908418496">
    <w:abstractNumId w:val="12"/>
  </w:num>
  <w:num w:numId="34" w16cid:durableId="2123722229">
    <w:abstractNumId w:val="23"/>
  </w:num>
  <w:num w:numId="35" w16cid:durableId="1239901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B"/>
    <w:rsid w:val="000165EA"/>
    <w:rsid w:val="00383F53"/>
    <w:rsid w:val="00423B8A"/>
    <w:rsid w:val="00430E43"/>
    <w:rsid w:val="008B54DB"/>
    <w:rsid w:val="00913C4E"/>
    <w:rsid w:val="00972A07"/>
    <w:rsid w:val="00A6631B"/>
    <w:rsid w:val="00BC6DE1"/>
    <w:rsid w:val="00C53E20"/>
    <w:rsid w:val="00D2735D"/>
    <w:rsid w:val="00E1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4E0A3"/>
  <w15:chartTrackingRefBased/>
  <w15:docId w15:val="{88AAB3E0-11C6-4BC9-AE55-A9FDD31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4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5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1B"/>
  </w:style>
  <w:style w:type="paragraph" w:styleId="Footer">
    <w:name w:val="footer"/>
    <w:basedOn w:val="Normal"/>
    <w:link w:val="FooterChar"/>
    <w:uiPriority w:val="99"/>
    <w:unhideWhenUsed/>
    <w:rsid w:val="00A6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ingandlearning@gradteac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1249</Words>
  <Characters>7174</Characters>
  <Application>Microsoft Office Word</Application>
  <DocSecurity>0</DocSecurity>
  <Lines>265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2</cp:revision>
  <dcterms:created xsi:type="dcterms:W3CDTF">2026-04-16T07:59:00Z</dcterms:created>
  <dcterms:modified xsi:type="dcterms:W3CDTF">2026-04-16T07:59:00Z</dcterms:modified>
</cp:coreProperties>
</file>