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F594" w14:textId="77777777" w:rsidR="0054413D" w:rsidRDefault="0054413D" w:rsidP="00972CAF"/>
    <w:p w14:paraId="2404956F" w14:textId="2D5EA5CB" w:rsidR="00C230AD" w:rsidRPr="002002CE" w:rsidRDefault="009C3559" w:rsidP="00972CAF">
      <w:pPr>
        <w:rPr>
          <w:rFonts w:asciiTheme="minorHAnsi" w:hAnsiTheme="minorHAnsi" w:cstheme="minorHAnsi"/>
          <w:b/>
          <w:bCs/>
          <w:color w:val="2F5496" w:themeColor="accent1" w:themeShade="BF"/>
        </w:rPr>
      </w:pPr>
      <w:r>
        <w:rPr>
          <w:rFonts w:asciiTheme="minorHAnsi" w:hAnsiTheme="minorHAnsi" w:cstheme="minorHAnsi"/>
          <w:b/>
          <w:bCs/>
          <w:color w:val="2F5496" w:themeColor="accent1" w:themeShade="BF"/>
        </w:rPr>
        <w:t xml:space="preserve">Part 1: </w:t>
      </w:r>
      <w:r w:rsidR="00C230AD" w:rsidRPr="002002CE">
        <w:rPr>
          <w:rFonts w:asciiTheme="minorHAnsi" w:hAnsiTheme="minorHAnsi" w:cstheme="minorHAnsi"/>
          <w:b/>
          <w:bCs/>
          <w:color w:val="2F5496" w:themeColor="accent1" w:themeShade="BF"/>
        </w:rPr>
        <w:t>The Grad2Teach programme</w:t>
      </w:r>
    </w:p>
    <w:p w14:paraId="54C7F65B" w14:textId="77777777" w:rsidR="00C230AD" w:rsidRPr="00C230AD" w:rsidRDefault="00C230AD" w:rsidP="00972CAF">
      <w:pPr>
        <w:rPr>
          <w:rFonts w:asciiTheme="minorHAnsi" w:hAnsiTheme="minorHAnsi" w:cstheme="minorHAnsi"/>
        </w:rPr>
      </w:pPr>
    </w:p>
    <w:p w14:paraId="18CD5395" w14:textId="3AAF6313" w:rsidR="004C6482" w:rsidRDefault="004C6482" w:rsidP="00972C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Grad2Teach programme offers </w:t>
      </w:r>
      <w:r w:rsidR="00696660">
        <w:rPr>
          <w:rFonts w:asciiTheme="minorHAnsi" w:hAnsiTheme="minorHAnsi" w:cstheme="minorHAnsi"/>
        </w:rPr>
        <w:t>a salaried route to QTS. Trainees enrol on the programme and join their placement school</w:t>
      </w:r>
      <w:r>
        <w:rPr>
          <w:rFonts w:asciiTheme="minorHAnsi" w:hAnsiTheme="minorHAnsi" w:cstheme="minorHAnsi"/>
        </w:rPr>
        <w:t xml:space="preserve"> for</w:t>
      </w:r>
      <w:r w:rsidR="00BA35B3">
        <w:rPr>
          <w:rFonts w:asciiTheme="minorHAnsi" w:hAnsiTheme="minorHAnsi" w:cstheme="minorHAnsi"/>
        </w:rPr>
        <w:t xml:space="preserve"> up to</w:t>
      </w:r>
      <w:r>
        <w:rPr>
          <w:rFonts w:asciiTheme="minorHAnsi" w:hAnsiTheme="minorHAnsi" w:cstheme="minorHAnsi"/>
        </w:rPr>
        <w:t xml:space="preserve"> 12 months</w:t>
      </w:r>
      <w:r w:rsidR="00C52B10">
        <w:rPr>
          <w:rFonts w:asciiTheme="minorHAnsi" w:hAnsiTheme="minorHAnsi" w:cstheme="minorHAnsi"/>
        </w:rPr>
        <w:t xml:space="preserve"> (known as ‘Phase 1’ of the programme)</w:t>
      </w:r>
      <w:r w:rsidR="00696660">
        <w:rPr>
          <w:rFonts w:asciiTheme="minorHAnsi" w:hAnsiTheme="minorHAnsi" w:cstheme="minorHAnsi"/>
        </w:rPr>
        <w:t xml:space="preserve"> in a role which will help prepare them for a PGCE with Coventry University the following year.</w:t>
      </w:r>
      <w:r w:rsidR="00C230AD">
        <w:rPr>
          <w:rFonts w:asciiTheme="minorHAnsi" w:hAnsiTheme="minorHAnsi" w:cstheme="minorHAnsi"/>
        </w:rPr>
        <w:t xml:space="preserve"> This may be as a cover supervisor, a teaching assistant, or as an unqualified teacher with a significant teaching timetable. All trainees, regardless of their role, must have the </w:t>
      </w:r>
      <w:r>
        <w:rPr>
          <w:rFonts w:asciiTheme="minorHAnsi" w:hAnsiTheme="minorHAnsi" w:cstheme="minorHAnsi"/>
        </w:rPr>
        <w:t>opportunity to gain experience of</w:t>
      </w:r>
      <w:r w:rsidR="00C230AD">
        <w:rPr>
          <w:rFonts w:asciiTheme="minorHAnsi" w:hAnsiTheme="minorHAnsi" w:cstheme="minorHAnsi"/>
        </w:rPr>
        <w:t xml:space="preserve"> how to manage a classroom and </w:t>
      </w:r>
      <w:r w:rsidR="00BA35B3">
        <w:rPr>
          <w:rFonts w:asciiTheme="minorHAnsi" w:hAnsiTheme="minorHAnsi" w:cstheme="minorHAnsi"/>
        </w:rPr>
        <w:t>aim to be</w:t>
      </w:r>
      <w:r w:rsidR="00C230AD">
        <w:rPr>
          <w:rFonts w:asciiTheme="minorHAnsi" w:hAnsiTheme="minorHAnsi" w:cstheme="minorHAnsi"/>
        </w:rPr>
        <w:t xml:space="preserve"> teaching approximately 12 hours per week by the end of the term</w:t>
      </w:r>
      <w:r>
        <w:rPr>
          <w:rFonts w:asciiTheme="minorHAnsi" w:hAnsiTheme="minorHAnsi" w:cstheme="minorHAnsi"/>
        </w:rPr>
        <w:t xml:space="preserve"> prior to beginning their PGCE course. At the end of </w:t>
      </w:r>
      <w:r w:rsidR="00AA1DF6">
        <w:rPr>
          <w:rFonts w:asciiTheme="minorHAnsi" w:hAnsiTheme="minorHAnsi" w:cstheme="minorHAnsi"/>
        </w:rPr>
        <w:t xml:space="preserve">‘Phase 2’ </w:t>
      </w:r>
      <w:r>
        <w:rPr>
          <w:rFonts w:asciiTheme="minorHAnsi" w:hAnsiTheme="minorHAnsi" w:cstheme="minorHAnsi"/>
        </w:rPr>
        <w:t>– their university year – they will achieve QTS.</w:t>
      </w:r>
    </w:p>
    <w:p w14:paraId="2A8F3201" w14:textId="77777777" w:rsidR="004C6482" w:rsidRDefault="004C6482" w:rsidP="00972CAF">
      <w:pPr>
        <w:rPr>
          <w:rFonts w:asciiTheme="minorHAnsi" w:hAnsiTheme="minorHAnsi" w:cstheme="minorHAnsi"/>
        </w:rPr>
      </w:pPr>
    </w:p>
    <w:p w14:paraId="42DF5DE2" w14:textId="577D48AF" w:rsidR="00696660" w:rsidRDefault="004C6482" w:rsidP="00972C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salaried route enables many students who would otherwise have been unable to afford to train, a valuable and authentic </w:t>
      </w:r>
      <w:r w:rsidR="00AA1DF6">
        <w:rPr>
          <w:rFonts w:asciiTheme="minorHAnsi" w:hAnsiTheme="minorHAnsi" w:cstheme="minorHAnsi"/>
        </w:rPr>
        <w:t xml:space="preserve">teacher </w:t>
      </w:r>
      <w:r>
        <w:rPr>
          <w:rFonts w:asciiTheme="minorHAnsi" w:hAnsiTheme="minorHAnsi" w:cstheme="minorHAnsi"/>
        </w:rPr>
        <w:t>training experience. It is also more demanding than a traditional PGCE route</w:t>
      </w:r>
      <w:r w:rsidR="00AA1DF6">
        <w:rPr>
          <w:rFonts w:asciiTheme="minorHAnsi" w:hAnsiTheme="minorHAnsi" w:cstheme="minorHAnsi"/>
        </w:rPr>
        <w:t>: from Day One, trainees are members of school staff, and many pick up teaching responsibilities before the end of their first term on placement.</w:t>
      </w:r>
    </w:p>
    <w:p w14:paraId="390C7A78" w14:textId="77777777" w:rsidR="008A46E3" w:rsidRDefault="008A46E3" w:rsidP="00972CAF">
      <w:pPr>
        <w:rPr>
          <w:rFonts w:asciiTheme="minorHAnsi" w:hAnsiTheme="minorHAnsi" w:cstheme="minorHAnsi"/>
        </w:rPr>
      </w:pPr>
    </w:p>
    <w:p w14:paraId="39937D4F" w14:textId="76252BF3" w:rsidR="005B355F" w:rsidRDefault="008A46E3" w:rsidP="6F002EA4">
      <w:pPr>
        <w:rPr>
          <w:rFonts w:asciiTheme="minorHAnsi" w:hAnsiTheme="minorHAnsi" w:cstheme="minorBidi"/>
        </w:rPr>
      </w:pPr>
      <w:r w:rsidRPr="6F002EA4">
        <w:rPr>
          <w:rFonts w:asciiTheme="minorHAnsi" w:hAnsiTheme="minorHAnsi" w:cstheme="minorBidi"/>
        </w:rPr>
        <w:t xml:space="preserve">As a company, we want to produce trainees whose reputation precedes them. We want to </w:t>
      </w:r>
      <w:r w:rsidR="00175011" w:rsidRPr="6F002EA4">
        <w:rPr>
          <w:rFonts w:asciiTheme="minorHAnsi" w:hAnsiTheme="minorHAnsi" w:cstheme="minorBidi"/>
        </w:rPr>
        <w:t xml:space="preserve">foster </w:t>
      </w:r>
      <w:r w:rsidR="00BA35B3" w:rsidRPr="6F002EA4">
        <w:rPr>
          <w:rFonts w:asciiTheme="minorHAnsi" w:hAnsiTheme="minorHAnsi" w:cstheme="minorBidi"/>
        </w:rPr>
        <w:t>solid</w:t>
      </w:r>
      <w:r w:rsidR="00175011" w:rsidRPr="6F002EA4">
        <w:rPr>
          <w:rFonts w:asciiTheme="minorHAnsi" w:hAnsiTheme="minorHAnsi" w:cstheme="minorBidi"/>
        </w:rPr>
        <w:t xml:space="preserve"> professional values and a </w:t>
      </w:r>
      <w:r w:rsidR="00BA35B3" w:rsidRPr="6F002EA4">
        <w:rPr>
          <w:rFonts w:asciiTheme="minorHAnsi" w:hAnsiTheme="minorHAnsi" w:cstheme="minorBidi"/>
        </w:rPr>
        <w:t xml:space="preserve">genuine </w:t>
      </w:r>
      <w:r w:rsidR="00175011" w:rsidRPr="6F002EA4">
        <w:rPr>
          <w:rFonts w:asciiTheme="minorHAnsi" w:hAnsiTheme="minorHAnsi" w:cstheme="minorBidi"/>
        </w:rPr>
        <w:t>curiosity about pedagogy alongside a willingness to work hard and contribute to their school and school community.</w:t>
      </w:r>
      <w:r w:rsidR="00BA35B3" w:rsidRPr="6F002EA4">
        <w:rPr>
          <w:rFonts w:asciiTheme="minorHAnsi" w:hAnsiTheme="minorHAnsi" w:cstheme="minorBidi"/>
        </w:rPr>
        <w:t xml:space="preserve"> We expect trainees to work collaboratively with colleagues, mentors and Professional </w:t>
      </w:r>
      <w:r w:rsidR="005B355F" w:rsidRPr="6F002EA4">
        <w:rPr>
          <w:rFonts w:asciiTheme="minorHAnsi" w:hAnsiTheme="minorHAnsi" w:cstheme="minorBidi"/>
        </w:rPr>
        <w:t>Assessors</w:t>
      </w:r>
      <w:r w:rsidR="552F446B" w:rsidRPr="6F002EA4">
        <w:rPr>
          <w:rFonts w:asciiTheme="minorHAnsi" w:hAnsiTheme="minorHAnsi" w:cstheme="minorBidi"/>
        </w:rPr>
        <w:t xml:space="preserve"> (PAs)</w:t>
      </w:r>
      <w:r w:rsidR="005B355F" w:rsidRPr="6F002EA4">
        <w:rPr>
          <w:rFonts w:asciiTheme="minorHAnsi" w:hAnsiTheme="minorHAnsi" w:cstheme="minorBidi"/>
        </w:rPr>
        <w:t>, respecting the</w:t>
      </w:r>
      <w:r w:rsidR="0D784EDE" w:rsidRPr="6F002EA4">
        <w:rPr>
          <w:rFonts w:asciiTheme="minorHAnsi" w:hAnsiTheme="minorHAnsi" w:cstheme="minorBidi"/>
        </w:rPr>
        <w:t>ir</w:t>
      </w:r>
      <w:r w:rsidR="005B355F" w:rsidRPr="6F002EA4">
        <w:rPr>
          <w:rFonts w:asciiTheme="minorHAnsi" w:hAnsiTheme="minorHAnsi" w:cstheme="minorBidi"/>
        </w:rPr>
        <w:t xml:space="preserve"> professional experience and the time they are putting into supporting the trainees’ teacher training journey.</w:t>
      </w:r>
      <w:r w:rsidR="00BA35B3" w:rsidRPr="6F002EA4">
        <w:rPr>
          <w:rFonts w:asciiTheme="minorHAnsi" w:hAnsiTheme="minorHAnsi" w:cstheme="minorBidi"/>
        </w:rPr>
        <w:t xml:space="preserve"> </w:t>
      </w:r>
    </w:p>
    <w:p w14:paraId="6D853A1B" w14:textId="77777777" w:rsidR="009C3559" w:rsidRDefault="009C3559" w:rsidP="00972CAF">
      <w:pPr>
        <w:rPr>
          <w:rFonts w:asciiTheme="minorHAnsi" w:hAnsiTheme="minorHAnsi" w:cstheme="minorHAnsi"/>
        </w:rPr>
      </w:pPr>
    </w:p>
    <w:p w14:paraId="152E84F7" w14:textId="0DBF1C19" w:rsidR="009C3559" w:rsidRDefault="009C3559" w:rsidP="6F002EA4">
      <w:pPr>
        <w:rPr>
          <w:rFonts w:asciiTheme="minorHAnsi" w:hAnsiTheme="minorHAnsi" w:cstheme="minorBidi"/>
        </w:rPr>
      </w:pPr>
      <w:r w:rsidRPr="6F002EA4">
        <w:rPr>
          <w:rFonts w:asciiTheme="minorHAnsi" w:hAnsiTheme="minorHAnsi" w:cstheme="minorBidi"/>
        </w:rPr>
        <w:t>All Phase 1 trainees will be allocated a Professional Assessor</w:t>
      </w:r>
      <w:r w:rsidR="6C876C45" w:rsidRPr="6F002EA4">
        <w:rPr>
          <w:rFonts w:asciiTheme="minorHAnsi" w:hAnsiTheme="minorHAnsi" w:cstheme="minorBidi"/>
        </w:rPr>
        <w:t xml:space="preserve"> (PA)</w:t>
      </w:r>
      <w:r w:rsidRPr="6F002EA4">
        <w:rPr>
          <w:rFonts w:asciiTheme="minorHAnsi" w:hAnsiTheme="minorHAnsi" w:cstheme="minorBidi"/>
        </w:rPr>
        <w:t xml:space="preserve"> to begin working with them once they have satisfied the requirements of the Foundation term of the G2T programme. Trainees looking to attain QTS via an AOR (assessment-only) route may be assigned a PA at a different stage of their training. The Professional Assessor will provide commentary on the work contained in the trainee’s G2T portfolio and/or carry out lesson visits to support the</w:t>
      </w:r>
      <w:r w:rsidR="3F6CFF34" w:rsidRPr="6F002EA4">
        <w:rPr>
          <w:rFonts w:asciiTheme="minorHAnsi" w:hAnsiTheme="minorHAnsi" w:cstheme="minorBidi"/>
        </w:rPr>
        <w:t xml:space="preserve"> trainee’s</w:t>
      </w:r>
      <w:r w:rsidRPr="6F002EA4">
        <w:rPr>
          <w:rFonts w:asciiTheme="minorHAnsi" w:hAnsiTheme="minorHAnsi" w:cstheme="minorBidi"/>
        </w:rPr>
        <w:t xml:space="preserve"> teaching practice.</w:t>
      </w:r>
    </w:p>
    <w:p w14:paraId="034331E8" w14:textId="77777777" w:rsidR="00175011" w:rsidRDefault="00175011" w:rsidP="00972CAF">
      <w:pPr>
        <w:rPr>
          <w:rFonts w:asciiTheme="minorHAnsi" w:hAnsiTheme="minorHAnsi" w:cstheme="minorHAnsi"/>
        </w:rPr>
      </w:pPr>
    </w:p>
    <w:p w14:paraId="3EF56FB0" w14:textId="2628675F" w:rsidR="00175011" w:rsidRPr="002002CE" w:rsidRDefault="00175011" w:rsidP="00972CAF">
      <w:pPr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2002CE">
        <w:rPr>
          <w:rFonts w:asciiTheme="minorHAnsi" w:hAnsiTheme="minorHAnsi" w:cstheme="minorHAnsi"/>
          <w:b/>
          <w:bCs/>
          <w:color w:val="2F5496" w:themeColor="accent1" w:themeShade="BF"/>
        </w:rPr>
        <w:t>Observations</w:t>
      </w:r>
      <w:r w:rsidR="002002CE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 of G2T trainees </w:t>
      </w:r>
    </w:p>
    <w:p w14:paraId="0B9584AA" w14:textId="7985BB79" w:rsidR="14BC37E9" w:rsidRDefault="14BC37E9" w:rsidP="14BC37E9">
      <w:pPr>
        <w:rPr>
          <w:rFonts w:asciiTheme="minorHAnsi" w:hAnsiTheme="minorHAnsi" w:cstheme="minorBidi"/>
          <w:b/>
          <w:bCs/>
          <w:color w:val="2F5496" w:themeColor="accent1" w:themeShade="BF"/>
        </w:rPr>
      </w:pPr>
    </w:p>
    <w:p w14:paraId="1230C490" w14:textId="7911AE84" w:rsidR="005B355F" w:rsidRDefault="00175011" w:rsidP="00972CAF">
      <w:pPr>
        <w:spacing w:before="100" w:beforeAutospacing="1" w:after="100" w:afterAutospacing="1"/>
        <w:rPr>
          <w:rFonts w:ascii="Calibri" w:hAnsi="Calibri" w:cs="Calibri"/>
        </w:rPr>
      </w:pPr>
      <w:r w:rsidRPr="6F002EA4">
        <w:rPr>
          <w:rFonts w:ascii="Calibri" w:hAnsi="Calibri" w:cs="Calibri"/>
        </w:rPr>
        <w:t>Owing to the company’s current stage of development and long-term strategy, the experience we most need our observers -</w:t>
      </w:r>
      <w:r w:rsidR="00C52B10" w:rsidRPr="6F002EA4">
        <w:rPr>
          <w:rFonts w:ascii="Calibri" w:hAnsi="Calibri" w:cs="Calibri"/>
        </w:rPr>
        <w:t xml:space="preserve"> </w:t>
      </w:r>
      <w:r w:rsidRPr="6F002EA4">
        <w:rPr>
          <w:rFonts w:ascii="Calibri" w:hAnsi="Calibri" w:cs="Calibri"/>
        </w:rPr>
        <w:t xml:space="preserve">whether </w:t>
      </w:r>
      <w:r w:rsidR="00BA35B3" w:rsidRPr="6F002EA4">
        <w:rPr>
          <w:rFonts w:ascii="Calibri" w:hAnsi="Calibri" w:cs="Calibri"/>
        </w:rPr>
        <w:t>i</w:t>
      </w:r>
      <w:r w:rsidRPr="6F002EA4">
        <w:rPr>
          <w:rFonts w:ascii="Calibri" w:hAnsi="Calibri" w:cs="Calibri"/>
        </w:rPr>
        <w:t>n-</w:t>
      </w:r>
      <w:r w:rsidR="00BA35B3" w:rsidRPr="6F002EA4">
        <w:rPr>
          <w:rFonts w:ascii="Calibri" w:hAnsi="Calibri" w:cs="Calibri"/>
        </w:rPr>
        <w:t>s</w:t>
      </w:r>
      <w:r w:rsidRPr="6F002EA4">
        <w:rPr>
          <w:rFonts w:ascii="Calibri" w:hAnsi="Calibri" w:cs="Calibri"/>
        </w:rPr>
        <w:t xml:space="preserve">chool </w:t>
      </w:r>
      <w:r w:rsidR="00BA35B3" w:rsidRPr="6F002EA4">
        <w:rPr>
          <w:rFonts w:ascii="Calibri" w:hAnsi="Calibri" w:cs="Calibri"/>
        </w:rPr>
        <w:t>m</w:t>
      </w:r>
      <w:r w:rsidRPr="6F002EA4">
        <w:rPr>
          <w:rFonts w:ascii="Calibri" w:hAnsi="Calibri" w:cs="Calibri"/>
        </w:rPr>
        <w:t>entors (ISMs) or G2T’s P</w:t>
      </w:r>
      <w:r w:rsidR="00D6024A" w:rsidRPr="6F002EA4">
        <w:rPr>
          <w:rFonts w:ascii="Calibri" w:hAnsi="Calibri" w:cs="Calibri"/>
        </w:rPr>
        <w:t>rofessional</w:t>
      </w:r>
      <w:r w:rsidRPr="6F002EA4">
        <w:rPr>
          <w:rFonts w:ascii="Calibri" w:hAnsi="Calibri" w:cs="Calibri"/>
        </w:rPr>
        <w:t xml:space="preserve"> </w:t>
      </w:r>
      <w:r w:rsidR="003E7F01" w:rsidRPr="6F002EA4">
        <w:rPr>
          <w:rFonts w:ascii="Calibri" w:hAnsi="Calibri" w:cs="Calibri"/>
        </w:rPr>
        <w:t>Assessors</w:t>
      </w:r>
      <w:r w:rsidRPr="6F002EA4">
        <w:rPr>
          <w:rFonts w:ascii="Calibri" w:hAnsi="Calibri" w:cs="Calibri"/>
        </w:rPr>
        <w:t xml:space="preserve"> (P</w:t>
      </w:r>
      <w:r w:rsidR="003E7F01" w:rsidRPr="6F002EA4">
        <w:rPr>
          <w:rFonts w:ascii="Calibri" w:hAnsi="Calibri" w:cs="Calibri"/>
        </w:rPr>
        <w:t>A</w:t>
      </w:r>
      <w:r w:rsidRPr="6F002EA4">
        <w:rPr>
          <w:rFonts w:ascii="Calibri" w:hAnsi="Calibri" w:cs="Calibri"/>
        </w:rPr>
        <w:t xml:space="preserve">s) </w:t>
      </w:r>
      <w:r w:rsidR="00A7201E" w:rsidRPr="6F002EA4">
        <w:rPr>
          <w:rFonts w:ascii="Calibri" w:hAnsi="Calibri" w:cs="Calibri"/>
        </w:rPr>
        <w:t>–</w:t>
      </w:r>
      <w:r w:rsidRPr="6F002EA4">
        <w:rPr>
          <w:rFonts w:ascii="Calibri" w:hAnsi="Calibri" w:cs="Calibri"/>
        </w:rPr>
        <w:t xml:space="preserve"> </w:t>
      </w:r>
      <w:r w:rsidR="00A7201E" w:rsidRPr="6F002EA4">
        <w:rPr>
          <w:rFonts w:ascii="Calibri" w:hAnsi="Calibri" w:cs="Calibri"/>
        </w:rPr>
        <w:t>to bring to</w:t>
      </w:r>
      <w:r w:rsidRPr="6F002EA4">
        <w:rPr>
          <w:rFonts w:ascii="Calibri" w:hAnsi="Calibri" w:cs="Calibri"/>
        </w:rPr>
        <w:t xml:space="preserve"> this role is </w:t>
      </w:r>
      <w:r w:rsidR="00A7201E" w:rsidRPr="6F002EA4">
        <w:rPr>
          <w:rFonts w:ascii="Calibri" w:hAnsi="Calibri" w:cs="Calibri"/>
        </w:rPr>
        <w:t>focused m</w:t>
      </w:r>
      <w:r w:rsidRPr="6F002EA4">
        <w:rPr>
          <w:rFonts w:ascii="Calibri" w:hAnsi="Calibri" w:cs="Calibri"/>
        </w:rPr>
        <w:t>entoring</w:t>
      </w:r>
      <w:r w:rsidR="003E7F01" w:rsidRPr="6F002EA4">
        <w:rPr>
          <w:rFonts w:ascii="Calibri" w:hAnsi="Calibri" w:cs="Calibri"/>
        </w:rPr>
        <w:t xml:space="preserve">, </w:t>
      </w:r>
      <w:r w:rsidR="00C52B10" w:rsidRPr="6F002EA4">
        <w:rPr>
          <w:rFonts w:ascii="Calibri" w:hAnsi="Calibri" w:cs="Calibri"/>
        </w:rPr>
        <w:t>linked practically and transparently to the Teachers’ Standards</w:t>
      </w:r>
      <w:r w:rsidR="003E7F01" w:rsidRPr="6F002EA4">
        <w:rPr>
          <w:rFonts w:ascii="Calibri" w:hAnsi="Calibri" w:cs="Calibri"/>
        </w:rPr>
        <w:t>, to</w:t>
      </w:r>
      <w:r w:rsidR="00C52B10" w:rsidRPr="6F002EA4">
        <w:rPr>
          <w:rFonts w:ascii="Calibri" w:hAnsi="Calibri" w:cs="Calibri"/>
        </w:rPr>
        <w:t xml:space="preserve"> support steady</w:t>
      </w:r>
      <w:r w:rsidR="00A7201E" w:rsidRPr="6F002EA4">
        <w:rPr>
          <w:rFonts w:ascii="Calibri" w:hAnsi="Calibri" w:cs="Calibri"/>
        </w:rPr>
        <w:t xml:space="preserve"> quality improvement</w:t>
      </w:r>
      <w:r w:rsidR="00C52B10" w:rsidRPr="6F002EA4">
        <w:rPr>
          <w:rFonts w:ascii="Calibri" w:hAnsi="Calibri" w:cs="Calibri"/>
        </w:rPr>
        <w:t xml:space="preserve"> in the trainee’s daily practice</w:t>
      </w:r>
      <w:r w:rsidR="00A7201E" w:rsidRPr="6F002EA4">
        <w:rPr>
          <w:rFonts w:ascii="Calibri" w:hAnsi="Calibri" w:cs="Calibri"/>
        </w:rPr>
        <w:t xml:space="preserve">. </w:t>
      </w:r>
      <w:r w:rsidR="002002CE" w:rsidRPr="6F002EA4">
        <w:rPr>
          <w:rFonts w:ascii="Calibri" w:hAnsi="Calibri" w:cs="Calibri"/>
        </w:rPr>
        <w:t>Trainees with us for at least 6 months on Phase 1 of the G2T programme can expect to be visited by a Professional Assessor twice before beginning their PGCE.</w:t>
      </w:r>
    </w:p>
    <w:p w14:paraId="7EAECB09" w14:textId="67DD81C8" w:rsidR="6F002EA4" w:rsidRDefault="6F002EA4" w:rsidP="6F002EA4">
      <w:pPr>
        <w:spacing w:beforeAutospacing="1" w:afterAutospacing="1"/>
        <w:rPr>
          <w:rFonts w:ascii="Calibri" w:hAnsi="Calibri" w:cs="Calibri"/>
        </w:rPr>
      </w:pPr>
    </w:p>
    <w:p w14:paraId="2563C8A0" w14:textId="2EC1B91C" w:rsidR="003E7F01" w:rsidRDefault="00AA1DF6" w:rsidP="6F002EA4">
      <w:pPr>
        <w:spacing w:before="100" w:beforeAutospacing="1" w:after="100" w:afterAutospacing="1"/>
        <w:rPr>
          <w:rFonts w:ascii="Calibri" w:hAnsi="Calibri" w:cs="Calibri"/>
        </w:rPr>
      </w:pPr>
      <w:r w:rsidRPr="6F002EA4">
        <w:rPr>
          <w:rFonts w:ascii="Calibri" w:hAnsi="Calibri" w:cs="Calibri"/>
        </w:rPr>
        <w:t>We</w:t>
      </w:r>
      <w:r w:rsidR="00C52B10" w:rsidRPr="6F002EA4">
        <w:rPr>
          <w:rFonts w:ascii="Calibri" w:hAnsi="Calibri" w:cs="Calibri"/>
        </w:rPr>
        <w:t xml:space="preserve"> hope that, by</w:t>
      </w:r>
      <w:r w:rsidR="00A7201E" w:rsidRPr="6F002EA4">
        <w:rPr>
          <w:rFonts w:ascii="Calibri" w:hAnsi="Calibri" w:cs="Calibri"/>
        </w:rPr>
        <w:t xml:space="preserve"> </w:t>
      </w:r>
      <w:r w:rsidR="34D1A4DE" w:rsidRPr="6F002EA4">
        <w:rPr>
          <w:rFonts w:ascii="Calibri" w:hAnsi="Calibri" w:cs="Calibri"/>
        </w:rPr>
        <w:t>receiving</w:t>
      </w:r>
      <w:r w:rsidR="00A7201E" w:rsidRPr="6F002EA4">
        <w:rPr>
          <w:rFonts w:ascii="Calibri" w:hAnsi="Calibri" w:cs="Calibri"/>
        </w:rPr>
        <w:t xml:space="preserve"> clear and accessible</w:t>
      </w:r>
      <w:r w:rsidR="00175011" w:rsidRPr="6F002EA4">
        <w:rPr>
          <w:rFonts w:ascii="Calibri" w:hAnsi="Calibri" w:cs="Calibri"/>
        </w:rPr>
        <w:t xml:space="preserve"> observation</w:t>
      </w:r>
      <w:r w:rsidR="00A7201E" w:rsidRPr="6F002EA4">
        <w:rPr>
          <w:rFonts w:ascii="Calibri" w:hAnsi="Calibri" w:cs="Calibri"/>
        </w:rPr>
        <w:t xml:space="preserve"> reports</w:t>
      </w:r>
      <w:r w:rsidR="397EAC85" w:rsidRPr="6F002EA4">
        <w:rPr>
          <w:rFonts w:ascii="Calibri" w:hAnsi="Calibri" w:cs="Calibri"/>
        </w:rPr>
        <w:t xml:space="preserve"> from ISMs and PAs</w:t>
      </w:r>
      <w:r w:rsidR="00C52B10" w:rsidRPr="6F002EA4">
        <w:rPr>
          <w:rFonts w:ascii="Calibri" w:hAnsi="Calibri" w:cs="Calibri"/>
        </w:rPr>
        <w:t>,</w:t>
      </w:r>
      <w:r w:rsidR="00175011" w:rsidRPr="6F002EA4">
        <w:rPr>
          <w:rFonts w:ascii="Calibri" w:hAnsi="Calibri" w:cs="Calibri"/>
        </w:rPr>
        <w:t xml:space="preserve"> our </w:t>
      </w:r>
      <w:r w:rsidR="00C52B10" w:rsidRPr="6F002EA4">
        <w:rPr>
          <w:rFonts w:ascii="Calibri" w:hAnsi="Calibri" w:cs="Calibri"/>
        </w:rPr>
        <w:t xml:space="preserve">trainees can engage with the purpose and pedagogy behind the Teachers’ Standards more </w:t>
      </w:r>
      <w:r w:rsidR="00C52B10" w:rsidRPr="6F002EA4">
        <w:rPr>
          <w:rFonts w:ascii="Calibri" w:hAnsi="Calibri" w:cs="Calibri"/>
        </w:rPr>
        <w:lastRenderedPageBreak/>
        <w:t xml:space="preserve">effectively </w:t>
      </w:r>
      <w:r w:rsidRPr="6F002EA4">
        <w:rPr>
          <w:rFonts w:ascii="Calibri" w:hAnsi="Calibri" w:cs="Calibri"/>
        </w:rPr>
        <w:t>ahead of their PGCE and</w:t>
      </w:r>
      <w:r w:rsidR="00C52B10" w:rsidRPr="6F002EA4">
        <w:rPr>
          <w:rFonts w:ascii="Calibri" w:hAnsi="Calibri" w:cs="Calibri"/>
        </w:rPr>
        <w:t xml:space="preserve"> become capable of </w:t>
      </w:r>
      <w:r w:rsidR="00C52B10" w:rsidRPr="6F002EA4">
        <w:rPr>
          <w:rFonts w:ascii="Calibri" w:hAnsi="Calibri" w:cs="Calibri"/>
          <w:b/>
          <w:bCs/>
        </w:rPr>
        <w:t>directing their own learning</w:t>
      </w:r>
      <w:r w:rsidR="00C52B10" w:rsidRPr="6F002EA4">
        <w:rPr>
          <w:rFonts w:ascii="Calibri" w:hAnsi="Calibri" w:cs="Calibri"/>
        </w:rPr>
        <w:t xml:space="preserve"> journey and progress</w:t>
      </w:r>
      <w:r w:rsidRPr="6F002EA4">
        <w:rPr>
          <w:rFonts w:ascii="Calibri" w:hAnsi="Calibri" w:cs="Calibri"/>
        </w:rPr>
        <w:t xml:space="preserve"> - both</w:t>
      </w:r>
      <w:r w:rsidR="00C52B10" w:rsidRPr="6F002EA4">
        <w:rPr>
          <w:rFonts w:ascii="Calibri" w:hAnsi="Calibri" w:cs="Calibri"/>
        </w:rPr>
        <w:t xml:space="preserve"> towards QTS </w:t>
      </w:r>
      <w:r w:rsidRPr="6F002EA4">
        <w:rPr>
          <w:rFonts w:ascii="Calibri" w:hAnsi="Calibri" w:cs="Calibri"/>
        </w:rPr>
        <w:t>and beyond</w:t>
      </w:r>
      <w:r w:rsidR="00C52B10" w:rsidRPr="6F002EA4">
        <w:rPr>
          <w:rFonts w:ascii="Calibri" w:hAnsi="Calibri" w:cs="Calibri"/>
        </w:rPr>
        <w:t>.</w:t>
      </w:r>
    </w:p>
    <w:p w14:paraId="2CA8271F" w14:textId="45692DC9" w:rsidR="003E7F01" w:rsidRDefault="003E7F01" w:rsidP="00972CAF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Trainees should</w:t>
      </w:r>
      <w:r w:rsidR="00A7201E">
        <w:rPr>
          <w:rFonts w:ascii="Calibri" w:hAnsi="Calibri" w:cs="Calibri"/>
        </w:rPr>
        <w:t xml:space="preserve"> be able to</w:t>
      </w:r>
      <w:r w:rsidR="005B355F">
        <w:rPr>
          <w:rFonts w:ascii="Calibri" w:hAnsi="Calibri" w:cs="Calibri"/>
        </w:rPr>
        <w:t>:</w:t>
      </w:r>
    </w:p>
    <w:p w14:paraId="7565B729" w14:textId="0B7DB9E8" w:rsidR="003E7F01" w:rsidRDefault="00A7201E" w:rsidP="00972CAF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</w:rPr>
      </w:pPr>
      <w:r w:rsidRPr="003E7F01">
        <w:rPr>
          <w:rFonts w:ascii="Calibri" w:hAnsi="Calibri" w:cs="Calibri"/>
        </w:rPr>
        <w:t>talk with confidence about the Teachers’ Standards</w:t>
      </w:r>
      <w:r w:rsidR="00C52B10">
        <w:rPr>
          <w:rFonts w:ascii="Calibri" w:hAnsi="Calibri" w:cs="Calibri"/>
        </w:rPr>
        <w:t xml:space="preserve"> and the behaviour and skills they are required to develop </w:t>
      </w:r>
      <w:proofErr w:type="gramStart"/>
      <w:r w:rsidR="00C52B10">
        <w:rPr>
          <w:rFonts w:ascii="Calibri" w:hAnsi="Calibri" w:cs="Calibri"/>
        </w:rPr>
        <w:t>in order to</w:t>
      </w:r>
      <w:proofErr w:type="gramEnd"/>
      <w:r w:rsidR="00C52B10">
        <w:rPr>
          <w:rFonts w:ascii="Calibri" w:hAnsi="Calibri" w:cs="Calibri"/>
        </w:rPr>
        <w:t xml:space="preserve"> become well-rounded practitioners</w:t>
      </w:r>
    </w:p>
    <w:p w14:paraId="1E571788" w14:textId="08B94E5D" w:rsidR="003E7F01" w:rsidRDefault="00A7201E" w:rsidP="00972CAF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</w:rPr>
      </w:pPr>
      <w:r w:rsidRPr="003E7F01">
        <w:rPr>
          <w:rFonts w:ascii="Calibri" w:hAnsi="Calibri" w:cs="Calibri"/>
        </w:rPr>
        <w:t xml:space="preserve">understand how their feedback from observations </w:t>
      </w:r>
      <w:r w:rsidR="00C52B10">
        <w:rPr>
          <w:rFonts w:ascii="Calibri" w:hAnsi="Calibri" w:cs="Calibri"/>
        </w:rPr>
        <w:t>in</w:t>
      </w:r>
      <w:r w:rsidR="003E7F01">
        <w:rPr>
          <w:rFonts w:ascii="Calibri" w:hAnsi="Calibri" w:cs="Calibri"/>
        </w:rPr>
        <w:t>forms their progress towards meeting the standards</w:t>
      </w:r>
      <w:r w:rsidR="00C52B10">
        <w:rPr>
          <w:rFonts w:ascii="Calibri" w:hAnsi="Calibri" w:cs="Calibri"/>
        </w:rPr>
        <w:t xml:space="preserve"> and </w:t>
      </w:r>
      <w:r w:rsidR="00C52B10" w:rsidRPr="005B355F">
        <w:rPr>
          <w:rFonts w:ascii="Calibri" w:hAnsi="Calibri" w:cs="Calibri"/>
          <w:b/>
          <w:bCs/>
        </w:rPr>
        <w:t>recognise their responsibility to action feedback</w:t>
      </w:r>
    </w:p>
    <w:p w14:paraId="6C3105F9" w14:textId="50D36252" w:rsidR="00175011" w:rsidRPr="003E7F01" w:rsidRDefault="00A7201E" w:rsidP="00972CAF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</w:rPr>
      </w:pPr>
      <w:r w:rsidRPr="003E7F01">
        <w:rPr>
          <w:rFonts w:ascii="Calibri" w:hAnsi="Calibri" w:cs="Calibri"/>
        </w:rPr>
        <w:t xml:space="preserve">engage in professional dialogues with their observers </w:t>
      </w:r>
      <w:r w:rsidR="00C52B10">
        <w:rPr>
          <w:rFonts w:ascii="Calibri" w:hAnsi="Calibri" w:cs="Calibri"/>
        </w:rPr>
        <w:t xml:space="preserve">which </w:t>
      </w:r>
      <w:r w:rsidRPr="003E7F01">
        <w:rPr>
          <w:rFonts w:ascii="Calibri" w:hAnsi="Calibri" w:cs="Calibri"/>
        </w:rPr>
        <w:t xml:space="preserve">deepen their understanding of pedagogy and practice so that they </w:t>
      </w:r>
      <w:proofErr w:type="gramStart"/>
      <w:r w:rsidR="00C52B10">
        <w:rPr>
          <w:rFonts w:ascii="Calibri" w:hAnsi="Calibri" w:cs="Calibri"/>
        </w:rPr>
        <w:t>are able to</w:t>
      </w:r>
      <w:proofErr w:type="gramEnd"/>
      <w:r w:rsidR="00C52B10">
        <w:rPr>
          <w:rFonts w:ascii="Calibri" w:hAnsi="Calibri" w:cs="Calibri"/>
        </w:rPr>
        <w:t xml:space="preserve"> reflect on their practice effectively and steer their own professional development</w:t>
      </w:r>
      <w:r w:rsidR="00AA1DF6">
        <w:rPr>
          <w:rFonts w:ascii="Calibri" w:hAnsi="Calibri" w:cs="Calibri"/>
        </w:rPr>
        <w:t>.</w:t>
      </w:r>
    </w:p>
    <w:p w14:paraId="126F1651" w14:textId="77777777" w:rsidR="00AA1DF6" w:rsidRDefault="00AA1DF6" w:rsidP="00972CAF"/>
    <w:p w14:paraId="51717F2B" w14:textId="2B5291B1" w:rsidR="00AA1DF6" w:rsidRPr="002002CE" w:rsidRDefault="00AA1DF6" w:rsidP="00972CAF">
      <w:pPr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2002CE">
        <w:rPr>
          <w:rFonts w:asciiTheme="minorHAnsi" w:hAnsiTheme="minorHAnsi" w:cstheme="minorHAnsi"/>
          <w:b/>
          <w:bCs/>
          <w:color w:val="2F5496" w:themeColor="accent1" w:themeShade="BF"/>
        </w:rPr>
        <w:t>Grad2Teach Principles for Observation</w:t>
      </w:r>
      <w:r w:rsidR="00AB4602" w:rsidRPr="002002CE">
        <w:rPr>
          <w:rFonts w:asciiTheme="minorHAnsi" w:hAnsiTheme="minorHAnsi" w:cstheme="minorHAnsi"/>
          <w:b/>
          <w:bCs/>
          <w:color w:val="2F5496" w:themeColor="accent1" w:themeShade="BF"/>
        </w:rPr>
        <w:t>:</w:t>
      </w:r>
    </w:p>
    <w:p w14:paraId="75C66F2C" w14:textId="77777777" w:rsidR="00AB4602" w:rsidRPr="002002CE" w:rsidRDefault="00AB4602" w:rsidP="00972CAF">
      <w:pPr>
        <w:rPr>
          <w:rFonts w:asciiTheme="minorHAnsi" w:hAnsiTheme="minorHAnsi" w:cstheme="minorHAnsi"/>
          <w:b/>
          <w:bCs/>
          <w:color w:val="2F5496" w:themeColor="accent1" w:themeShade="BF"/>
        </w:rPr>
      </w:pPr>
    </w:p>
    <w:p w14:paraId="24097C2F" w14:textId="26C5026B" w:rsidR="00AB4602" w:rsidRPr="002002CE" w:rsidRDefault="00AB4602" w:rsidP="00972CAF">
      <w:pPr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2002CE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(1) Supportive, </w:t>
      </w:r>
      <w:r w:rsidR="005B355F" w:rsidRPr="002002CE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direct, </w:t>
      </w:r>
      <w:r w:rsidRPr="002002CE">
        <w:rPr>
          <w:rFonts w:asciiTheme="minorHAnsi" w:hAnsiTheme="minorHAnsi" w:cstheme="minorHAnsi"/>
          <w:b/>
          <w:bCs/>
          <w:color w:val="2F5496" w:themeColor="accent1" w:themeShade="BF"/>
        </w:rPr>
        <w:t>fair and honest</w:t>
      </w:r>
    </w:p>
    <w:p w14:paraId="7759A58C" w14:textId="77777777" w:rsidR="00175011" w:rsidRDefault="00175011" w:rsidP="00972CAF">
      <w:pPr>
        <w:rPr>
          <w:rFonts w:asciiTheme="minorHAnsi" w:hAnsiTheme="minorHAnsi" w:cstheme="minorHAnsi"/>
        </w:rPr>
      </w:pPr>
    </w:p>
    <w:p w14:paraId="05F618A7" w14:textId="5864F1D2" w:rsidR="0090611F" w:rsidRDefault="00AA1DF6" w:rsidP="00972C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a salaried teacher trainee on placement, expectations are naturally higher than of those undertaking a traditional programme of study. Our trainees have a responsibility to do the best job they can for the children they teach, notwithstanding their inexperience. </w:t>
      </w:r>
      <w:r w:rsidR="0090611F">
        <w:rPr>
          <w:rFonts w:asciiTheme="minorHAnsi" w:hAnsiTheme="minorHAnsi" w:cstheme="minorHAnsi"/>
        </w:rPr>
        <w:t xml:space="preserve">In circumstances where trainees are or become the main class teacher, efforts to maintain a good standard of practice are even more important. </w:t>
      </w:r>
    </w:p>
    <w:p w14:paraId="4B603CD5" w14:textId="77777777" w:rsidR="0090611F" w:rsidRDefault="0090611F" w:rsidP="00972CAF">
      <w:pPr>
        <w:rPr>
          <w:rFonts w:asciiTheme="minorHAnsi" w:hAnsiTheme="minorHAnsi" w:cstheme="minorHAnsi"/>
        </w:rPr>
      </w:pPr>
    </w:p>
    <w:p w14:paraId="5BC31BAF" w14:textId="77777777" w:rsidR="005B355F" w:rsidRDefault="00AA1DF6" w:rsidP="00972C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Our observation process – from the paperwork to the </w:t>
      </w:r>
      <w:proofErr w:type="gramStart"/>
      <w:r>
        <w:rPr>
          <w:rFonts w:asciiTheme="minorHAnsi" w:hAnsiTheme="minorHAnsi" w:cstheme="minorHAnsi"/>
        </w:rPr>
        <w:t>manner in which</w:t>
      </w:r>
      <w:proofErr w:type="gramEnd"/>
      <w:r>
        <w:rPr>
          <w:rFonts w:asciiTheme="minorHAnsi" w:hAnsiTheme="minorHAnsi" w:cstheme="minorHAnsi"/>
        </w:rPr>
        <w:t xml:space="preserve"> feedback is given – needs to be supportive but</w:t>
      </w:r>
      <w:r w:rsidR="0090611F">
        <w:rPr>
          <w:rFonts w:asciiTheme="minorHAnsi" w:hAnsiTheme="minorHAnsi" w:cstheme="minorHAnsi"/>
        </w:rPr>
        <w:t xml:space="preserve"> </w:t>
      </w:r>
      <w:r w:rsidR="005B355F">
        <w:rPr>
          <w:rFonts w:asciiTheme="minorHAnsi" w:hAnsiTheme="minorHAnsi" w:cstheme="minorHAnsi"/>
        </w:rPr>
        <w:t>also direct,</w:t>
      </w:r>
      <w:r>
        <w:rPr>
          <w:rFonts w:asciiTheme="minorHAnsi" w:hAnsiTheme="minorHAnsi" w:cstheme="minorHAnsi"/>
        </w:rPr>
        <w:t xml:space="preserve"> fair and honest. If trainees </w:t>
      </w:r>
      <w:r w:rsidR="0090611F">
        <w:rPr>
          <w:rFonts w:asciiTheme="minorHAnsi" w:hAnsiTheme="minorHAnsi" w:cstheme="minorHAnsi"/>
        </w:rPr>
        <w:t xml:space="preserve">do not </w:t>
      </w:r>
      <w:r w:rsidR="00F05BF7">
        <w:rPr>
          <w:rFonts w:asciiTheme="minorHAnsi" w:hAnsiTheme="minorHAnsi" w:cstheme="minorHAnsi"/>
        </w:rPr>
        <w:t>clearly understand</w:t>
      </w:r>
      <w:r w:rsidR="0090611F">
        <w:rPr>
          <w:rFonts w:asciiTheme="minorHAnsi" w:hAnsiTheme="minorHAnsi" w:cstheme="minorHAnsi"/>
        </w:rPr>
        <w:t xml:space="preserve"> the standard at which they are working and where they </w:t>
      </w:r>
      <w:r w:rsidR="0090611F">
        <w:rPr>
          <w:rFonts w:asciiTheme="minorHAnsi" w:hAnsiTheme="minorHAnsi" w:cstheme="minorHAnsi"/>
          <w:i/>
          <w:iCs/>
        </w:rPr>
        <w:t>need to be</w:t>
      </w:r>
      <w:r w:rsidR="0090611F">
        <w:rPr>
          <w:rFonts w:asciiTheme="minorHAnsi" w:hAnsiTheme="minorHAnsi" w:cstheme="minorHAnsi"/>
        </w:rPr>
        <w:t>, they cannot be expected to act in a commensurate way to remedy the issue</w:t>
      </w:r>
      <w:r w:rsidR="005B355F">
        <w:rPr>
          <w:rFonts w:asciiTheme="minorHAnsi" w:hAnsiTheme="minorHAnsi" w:cstheme="minorHAnsi"/>
        </w:rPr>
        <w:t>/</w:t>
      </w:r>
      <w:r w:rsidR="0090611F">
        <w:rPr>
          <w:rFonts w:asciiTheme="minorHAnsi" w:hAnsiTheme="minorHAnsi" w:cstheme="minorHAnsi"/>
        </w:rPr>
        <w:t xml:space="preserve">s or address the gaps. This is where overpraising ‘norms’ or neglecting to emphasise underperformance or lack of progress in certain areas for fear of hurting the trainee’s feelings can be unhelpful. </w:t>
      </w:r>
    </w:p>
    <w:p w14:paraId="05D4996B" w14:textId="77777777" w:rsidR="005B355F" w:rsidRDefault="005B355F" w:rsidP="00972CAF">
      <w:pPr>
        <w:rPr>
          <w:rFonts w:asciiTheme="minorHAnsi" w:hAnsiTheme="minorHAnsi" w:cstheme="minorHAnsi"/>
        </w:rPr>
      </w:pPr>
    </w:p>
    <w:p w14:paraId="0876D971" w14:textId="6A63C311" w:rsidR="00AA1DF6" w:rsidRDefault="005B355F" w:rsidP="6F002EA4">
      <w:pPr>
        <w:rPr>
          <w:rFonts w:asciiTheme="minorHAnsi" w:hAnsiTheme="minorHAnsi" w:cstheme="minorBidi"/>
        </w:rPr>
      </w:pPr>
      <w:r w:rsidRPr="6F002EA4">
        <w:rPr>
          <w:rFonts w:asciiTheme="minorHAnsi" w:hAnsiTheme="minorHAnsi" w:cstheme="minorBidi"/>
        </w:rPr>
        <w:t>Whilst</w:t>
      </w:r>
      <w:r w:rsidR="0090611F" w:rsidRPr="6F002EA4">
        <w:rPr>
          <w:rFonts w:asciiTheme="minorHAnsi" w:hAnsiTheme="minorHAnsi" w:cstheme="minorBidi"/>
        </w:rPr>
        <w:t xml:space="preserve"> it would not be reasonable to expect a trainee to make a complete success of everything – especially behaviour management – in a term, observers should be able to see marked, positive developments in the trainee’s daily practice and</w:t>
      </w:r>
      <w:r w:rsidR="00AB4602" w:rsidRPr="6F002EA4">
        <w:rPr>
          <w:rFonts w:asciiTheme="minorHAnsi" w:hAnsiTheme="minorHAnsi" w:cstheme="minorBidi"/>
        </w:rPr>
        <w:t>/or</w:t>
      </w:r>
      <w:r w:rsidR="0090611F" w:rsidRPr="6F002EA4">
        <w:rPr>
          <w:rFonts w:asciiTheme="minorHAnsi" w:hAnsiTheme="minorHAnsi" w:cstheme="minorBidi"/>
        </w:rPr>
        <w:t xml:space="preserve"> a deeper engagement with, and ability to apply, pedagogy over the period during which they are working closely with the trainee. </w:t>
      </w:r>
      <w:r w:rsidR="00AB4602" w:rsidRPr="6F002EA4">
        <w:rPr>
          <w:rFonts w:asciiTheme="minorHAnsi" w:hAnsiTheme="minorHAnsi" w:cstheme="minorBidi"/>
        </w:rPr>
        <w:t>Where this is in doubt, and</w:t>
      </w:r>
      <w:r w:rsidR="00AA1DF6" w:rsidRPr="6F002EA4">
        <w:rPr>
          <w:rFonts w:asciiTheme="minorHAnsi" w:hAnsiTheme="minorHAnsi" w:cstheme="minorBidi"/>
        </w:rPr>
        <w:t xml:space="preserve"> the trainee has gone beyond their first term on the programme,</w:t>
      </w:r>
      <w:r w:rsidR="00AB4602" w:rsidRPr="6F002EA4">
        <w:rPr>
          <w:rFonts w:asciiTheme="minorHAnsi" w:hAnsiTheme="minorHAnsi" w:cstheme="minorBidi"/>
        </w:rPr>
        <w:t xml:space="preserve"> the</w:t>
      </w:r>
      <w:r w:rsidR="00AA1DF6" w:rsidRPr="6F002EA4">
        <w:rPr>
          <w:rFonts w:asciiTheme="minorHAnsi" w:hAnsiTheme="minorHAnsi" w:cstheme="minorBidi"/>
        </w:rPr>
        <w:t xml:space="preserve"> </w:t>
      </w:r>
      <w:r w:rsidRPr="6F002EA4">
        <w:rPr>
          <w:rFonts w:asciiTheme="minorHAnsi" w:hAnsiTheme="minorHAnsi" w:cstheme="minorBidi"/>
        </w:rPr>
        <w:t xml:space="preserve">observer </w:t>
      </w:r>
      <w:r w:rsidR="694FC038" w:rsidRPr="6F002EA4">
        <w:rPr>
          <w:rFonts w:asciiTheme="minorHAnsi" w:hAnsiTheme="minorHAnsi" w:cstheme="minorBidi"/>
        </w:rPr>
        <w:t>(ISM</w:t>
      </w:r>
      <w:r w:rsidR="7526A424" w:rsidRPr="6F002EA4">
        <w:rPr>
          <w:rFonts w:asciiTheme="minorHAnsi" w:hAnsiTheme="minorHAnsi" w:cstheme="minorBidi"/>
        </w:rPr>
        <w:t>s</w:t>
      </w:r>
      <w:r w:rsidR="694FC038" w:rsidRPr="6F002EA4">
        <w:rPr>
          <w:rFonts w:asciiTheme="minorHAnsi" w:hAnsiTheme="minorHAnsi" w:cstheme="minorBidi"/>
        </w:rPr>
        <w:t xml:space="preserve"> and/or PA</w:t>
      </w:r>
      <w:r w:rsidR="10483EC2" w:rsidRPr="6F002EA4">
        <w:rPr>
          <w:rFonts w:asciiTheme="minorHAnsi" w:hAnsiTheme="minorHAnsi" w:cstheme="minorBidi"/>
        </w:rPr>
        <w:t>s</w:t>
      </w:r>
      <w:r w:rsidR="694FC038" w:rsidRPr="6F002EA4">
        <w:rPr>
          <w:rFonts w:asciiTheme="minorHAnsi" w:hAnsiTheme="minorHAnsi" w:cstheme="minorBidi"/>
        </w:rPr>
        <w:t xml:space="preserve">) </w:t>
      </w:r>
      <w:r w:rsidRPr="6F002EA4">
        <w:rPr>
          <w:rFonts w:asciiTheme="minorHAnsi" w:hAnsiTheme="minorHAnsi" w:cstheme="minorBidi"/>
        </w:rPr>
        <w:t xml:space="preserve">should notify the </w:t>
      </w:r>
      <w:r w:rsidR="00AA1DF6" w:rsidRPr="6F002EA4">
        <w:rPr>
          <w:rFonts w:asciiTheme="minorHAnsi" w:hAnsiTheme="minorHAnsi" w:cstheme="minorBidi"/>
        </w:rPr>
        <w:t>Teaching and Learning team</w:t>
      </w:r>
      <w:r w:rsidR="00AB4602" w:rsidRPr="6F002EA4">
        <w:rPr>
          <w:rFonts w:asciiTheme="minorHAnsi" w:hAnsiTheme="minorHAnsi" w:cstheme="minorBidi"/>
        </w:rPr>
        <w:t xml:space="preserve"> </w:t>
      </w:r>
      <w:r w:rsidR="6A5A755C" w:rsidRPr="6F002EA4">
        <w:rPr>
          <w:rFonts w:asciiTheme="minorHAnsi" w:hAnsiTheme="minorHAnsi" w:cstheme="minorBidi"/>
        </w:rPr>
        <w:t>(</w:t>
      </w:r>
      <w:hyperlink r:id="rId11">
        <w:r w:rsidR="6A5A755C" w:rsidRPr="6F002EA4">
          <w:rPr>
            <w:rStyle w:val="Hyperlink"/>
            <w:rFonts w:asciiTheme="minorHAnsi" w:hAnsiTheme="minorHAnsi" w:cstheme="minorBidi"/>
          </w:rPr>
          <w:t>teachingandlearning@grad2teach.ac.uk</w:t>
        </w:r>
      </w:hyperlink>
      <w:r w:rsidR="6A5A755C" w:rsidRPr="6F002EA4">
        <w:rPr>
          <w:rFonts w:asciiTheme="minorHAnsi" w:hAnsiTheme="minorHAnsi" w:cstheme="minorBidi"/>
        </w:rPr>
        <w:t>)</w:t>
      </w:r>
      <w:r w:rsidR="14C26814" w:rsidRPr="6F002EA4">
        <w:rPr>
          <w:rFonts w:asciiTheme="minorHAnsi" w:hAnsiTheme="minorHAnsi" w:cstheme="minorBidi"/>
        </w:rPr>
        <w:t xml:space="preserve"> of their concerns.</w:t>
      </w:r>
    </w:p>
    <w:p w14:paraId="05F4BD43" w14:textId="77777777" w:rsidR="00AB4602" w:rsidRDefault="00AB4602" w:rsidP="00972CAF">
      <w:pPr>
        <w:rPr>
          <w:rFonts w:asciiTheme="minorHAnsi" w:hAnsiTheme="minorHAnsi" w:cstheme="minorHAnsi"/>
        </w:rPr>
      </w:pPr>
    </w:p>
    <w:p w14:paraId="34281AD6" w14:textId="49EF8DBB" w:rsidR="00AB4602" w:rsidRPr="002002CE" w:rsidRDefault="00AB4602" w:rsidP="00972CAF">
      <w:pPr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2002CE">
        <w:rPr>
          <w:rFonts w:asciiTheme="minorHAnsi" w:hAnsiTheme="minorHAnsi" w:cstheme="minorHAnsi"/>
          <w:b/>
          <w:bCs/>
          <w:color w:val="2F5496" w:themeColor="accent1" w:themeShade="BF"/>
        </w:rPr>
        <w:t>(2) A joined-up approach</w:t>
      </w:r>
    </w:p>
    <w:p w14:paraId="26184C6C" w14:textId="77777777" w:rsidR="00AB4602" w:rsidRDefault="00AB4602" w:rsidP="00972CAF">
      <w:pPr>
        <w:rPr>
          <w:rFonts w:asciiTheme="minorHAnsi" w:hAnsiTheme="minorHAnsi" w:cstheme="minorHAnsi"/>
          <w:b/>
          <w:bCs/>
        </w:rPr>
      </w:pPr>
    </w:p>
    <w:p w14:paraId="41E8372A" w14:textId="6A1394E9" w:rsidR="003D783D" w:rsidRDefault="00AB4602" w:rsidP="6F002EA4">
      <w:pPr>
        <w:rPr>
          <w:rFonts w:asciiTheme="minorHAnsi" w:hAnsiTheme="minorHAnsi" w:cstheme="minorBidi"/>
        </w:rPr>
      </w:pPr>
      <w:r w:rsidRPr="6F002EA4">
        <w:rPr>
          <w:rFonts w:asciiTheme="minorHAnsi" w:hAnsiTheme="minorHAnsi" w:cstheme="minorBidi"/>
        </w:rPr>
        <w:t xml:space="preserve">Trainees’ </w:t>
      </w:r>
      <w:r w:rsidR="005B355F" w:rsidRPr="6F002EA4">
        <w:rPr>
          <w:rFonts w:asciiTheme="minorHAnsi" w:hAnsiTheme="minorHAnsi" w:cstheme="minorBidi"/>
        </w:rPr>
        <w:t>i</w:t>
      </w:r>
      <w:r w:rsidRPr="6F002EA4">
        <w:rPr>
          <w:rFonts w:asciiTheme="minorHAnsi" w:hAnsiTheme="minorHAnsi" w:cstheme="minorBidi"/>
        </w:rPr>
        <w:t>n-</w:t>
      </w:r>
      <w:r w:rsidR="005B355F" w:rsidRPr="6F002EA4">
        <w:rPr>
          <w:rFonts w:asciiTheme="minorHAnsi" w:hAnsiTheme="minorHAnsi" w:cstheme="minorBidi"/>
        </w:rPr>
        <w:t>s</w:t>
      </w:r>
      <w:r w:rsidRPr="6F002EA4">
        <w:rPr>
          <w:rFonts w:asciiTheme="minorHAnsi" w:hAnsiTheme="minorHAnsi" w:cstheme="minorBidi"/>
        </w:rPr>
        <w:t xml:space="preserve">chool </w:t>
      </w:r>
      <w:r w:rsidR="005B355F" w:rsidRPr="6F002EA4">
        <w:rPr>
          <w:rFonts w:asciiTheme="minorHAnsi" w:hAnsiTheme="minorHAnsi" w:cstheme="minorBidi"/>
        </w:rPr>
        <w:t>m</w:t>
      </w:r>
      <w:r w:rsidRPr="6F002EA4">
        <w:rPr>
          <w:rFonts w:asciiTheme="minorHAnsi" w:hAnsiTheme="minorHAnsi" w:cstheme="minorBidi"/>
        </w:rPr>
        <w:t>entors (ISMs)</w:t>
      </w:r>
      <w:r w:rsidR="77FB704D" w:rsidRPr="6F002EA4">
        <w:rPr>
          <w:rFonts w:asciiTheme="minorHAnsi" w:hAnsiTheme="minorHAnsi" w:cstheme="minorBidi"/>
        </w:rPr>
        <w:t>,</w:t>
      </w:r>
      <w:r w:rsidRPr="6F002EA4">
        <w:rPr>
          <w:rFonts w:asciiTheme="minorHAnsi" w:hAnsiTheme="minorHAnsi" w:cstheme="minorBidi"/>
        </w:rPr>
        <w:t xml:space="preserve"> Programme Assessors (PAs) </w:t>
      </w:r>
      <w:r w:rsidR="45D5FB50" w:rsidRPr="6F002EA4">
        <w:rPr>
          <w:rFonts w:asciiTheme="minorHAnsi" w:hAnsiTheme="minorHAnsi" w:cstheme="minorBidi"/>
        </w:rPr>
        <w:t>and G2T’s Teaching and Learning Team (T&amp;L Team)</w:t>
      </w:r>
      <w:r w:rsidR="55F401B3" w:rsidRPr="6F002EA4">
        <w:rPr>
          <w:rFonts w:asciiTheme="minorHAnsi" w:hAnsiTheme="minorHAnsi" w:cstheme="minorBidi"/>
        </w:rPr>
        <w:t xml:space="preserve"> </w:t>
      </w:r>
      <w:r w:rsidRPr="6F002EA4">
        <w:rPr>
          <w:rFonts w:asciiTheme="minorHAnsi" w:hAnsiTheme="minorHAnsi" w:cstheme="minorBidi"/>
          <w:b/>
          <w:bCs/>
        </w:rPr>
        <w:t>must work together</w:t>
      </w:r>
      <w:r w:rsidRPr="6F002EA4">
        <w:rPr>
          <w:rFonts w:asciiTheme="minorHAnsi" w:hAnsiTheme="minorHAnsi" w:cstheme="minorBidi"/>
        </w:rPr>
        <w:t xml:space="preserve"> to ensure that the trainee receives consistent messages about their performance and progress</w:t>
      </w:r>
      <w:r w:rsidR="003D783D" w:rsidRPr="6F002EA4">
        <w:rPr>
          <w:rFonts w:asciiTheme="minorHAnsi" w:hAnsiTheme="minorHAnsi" w:cstheme="minorBidi"/>
        </w:rPr>
        <w:t>. This means that</w:t>
      </w:r>
      <w:r w:rsidR="00F05BF7" w:rsidRPr="6F002EA4">
        <w:rPr>
          <w:rFonts w:asciiTheme="minorHAnsi" w:hAnsiTheme="minorHAnsi" w:cstheme="minorBidi"/>
        </w:rPr>
        <w:t>:</w:t>
      </w:r>
    </w:p>
    <w:p w14:paraId="6133A4B4" w14:textId="281DFDD4" w:rsidR="003D783D" w:rsidRDefault="003D783D" w:rsidP="6F002EA4">
      <w:pPr>
        <w:pStyle w:val="ListParagraph"/>
        <w:numPr>
          <w:ilvl w:val="0"/>
          <w:numId w:val="11"/>
        </w:numPr>
        <w:rPr>
          <w:rFonts w:asciiTheme="minorHAnsi" w:hAnsiTheme="minorHAnsi" w:cstheme="minorBidi"/>
        </w:rPr>
      </w:pPr>
      <w:r w:rsidRPr="6F002EA4">
        <w:rPr>
          <w:rFonts w:asciiTheme="minorHAnsi" w:hAnsiTheme="minorHAnsi" w:cstheme="minorBidi"/>
        </w:rPr>
        <w:t xml:space="preserve">the ISM and the PA must be active users of the </w:t>
      </w:r>
      <w:r w:rsidR="01A22BF8" w:rsidRPr="6F002EA4">
        <w:rPr>
          <w:rFonts w:asciiTheme="minorHAnsi" w:hAnsiTheme="minorHAnsi" w:cstheme="minorBidi"/>
        </w:rPr>
        <w:t>Trainee Hub (The G2T training section of the website)</w:t>
      </w:r>
      <w:r w:rsidRPr="6F002EA4">
        <w:rPr>
          <w:rFonts w:asciiTheme="minorHAnsi" w:hAnsiTheme="minorHAnsi" w:cstheme="minorBidi"/>
        </w:rPr>
        <w:t xml:space="preserve"> to monitor the trainee’s online portfolio and interact with the trainee and each other to encourage steady improvements in practice</w:t>
      </w:r>
    </w:p>
    <w:p w14:paraId="202F8584" w14:textId="33925EA8" w:rsidR="005B355F" w:rsidRDefault="003D783D" w:rsidP="6F002EA4">
      <w:pPr>
        <w:pStyle w:val="ListParagraph"/>
        <w:numPr>
          <w:ilvl w:val="0"/>
          <w:numId w:val="11"/>
        </w:numPr>
        <w:rPr>
          <w:rFonts w:asciiTheme="minorHAnsi" w:hAnsiTheme="minorHAnsi" w:cstheme="minorBidi"/>
        </w:rPr>
      </w:pPr>
      <w:r w:rsidRPr="6F002EA4">
        <w:rPr>
          <w:rFonts w:asciiTheme="minorHAnsi" w:hAnsiTheme="minorHAnsi" w:cstheme="minorBidi"/>
        </w:rPr>
        <w:lastRenderedPageBreak/>
        <w:t>the ISM</w:t>
      </w:r>
      <w:r w:rsidR="7944FD18" w:rsidRPr="6F002EA4">
        <w:rPr>
          <w:rFonts w:asciiTheme="minorHAnsi" w:hAnsiTheme="minorHAnsi" w:cstheme="minorBidi"/>
        </w:rPr>
        <w:t>*</w:t>
      </w:r>
      <w:r w:rsidRPr="6F002EA4">
        <w:rPr>
          <w:rFonts w:asciiTheme="minorHAnsi" w:hAnsiTheme="minorHAnsi" w:cstheme="minorBidi"/>
        </w:rPr>
        <w:t xml:space="preserve"> must be available when the PA conducts a school visit of the trainee, to co-observe a lesson, discuss the observation in private afterwards to reach a consensus on areas of strength and areas for development, and deliver the agreed feedback to the trainee together immediately </w:t>
      </w:r>
      <w:r w:rsidR="005B355F" w:rsidRPr="6F002EA4">
        <w:rPr>
          <w:rFonts w:asciiTheme="minorHAnsi" w:hAnsiTheme="minorHAnsi" w:cstheme="minorBidi"/>
        </w:rPr>
        <w:t xml:space="preserve">or as soon as possible </w:t>
      </w:r>
      <w:r w:rsidRPr="6F002EA4">
        <w:rPr>
          <w:rFonts w:asciiTheme="minorHAnsi" w:hAnsiTheme="minorHAnsi" w:cstheme="minorBidi"/>
        </w:rPr>
        <w:t>afterwards</w:t>
      </w:r>
      <w:r w:rsidR="181C1DC0" w:rsidRPr="6F002EA4">
        <w:rPr>
          <w:rFonts w:asciiTheme="minorHAnsi" w:hAnsiTheme="minorHAnsi" w:cstheme="minorBidi"/>
        </w:rPr>
        <w:t xml:space="preserve">. </w:t>
      </w:r>
      <w:r w:rsidR="7C5FDEDA" w:rsidRPr="6F002EA4">
        <w:rPr>
          <w:rFonts w:asciiTheme="minorHAnsi" w:hAnsiTheme="minorHAnsi" w:cstheme="minorBidi"/>
        </w:rPr>
        <w:t>*</w:t>
      </w:r>
      <w:r w:rsidR="181C1DC0" w:rsidRPr="6F002EA4">
        <w:rPr>
          <w:rFonts w:asciiTheme="minorHAnsi" w:hAnsiTheme="minorHAnsi" w:cstheme="minorBidi"/>
        </w:rPr>
        <w:t>If the ISM is unavailable for the visit, an alternative suitable colleague should attend in their place</w:t>
      </w:r>
    </w:p>
    <w:p w14:paraId="41E0A4E2" w14:textId="53EC877A" w:rsidR="005B355F" w:rsidRDefault="003D783D" w:rsidP="00972CAF">
      <w:pPr>
        <w:pStyle w:val="ListParagraph"/>
        <w:numPr>
          <w:ilvl w:val="0"/>
          <w:numId w:val="11"/>
        </w:numPr>
        <w:rPr>
          <w:rFonts w:asciiTheme="minorHAnsi" w:hAnsiTheme="minorHAnsi" w:cstheme="minorBidi"/>
        </w:rPr>
      </w:pPr>
      <w:r w:rsidRPr="71F70529">
        <w:rPr>
          <w:rFonts w:asciiTheme="minorHAnsi" w:hAnsiTheme="minorHAnsi" w:cstheme="minorBidi"/>
        </w:rPr>
        <w:t>The PA’s written report</w:t>
      </w:r>
      <w:r w:rsidR="005B355F" w:rsidRPr="71F70529">
        <w:rPr>
          <w:rFonts w:asciiTheme="minorHAnsi" w:hAnsiTheme="minorHAnsi" w:cstheme="minorBidi"/>
        </w:rPr>
        <w:t xml:space="preserve"> of the observed lesson</w:t>
      </w:r>
      <w:r w:rsidR="580D5703" w:rsidRPr="71F70529">
        <w:rPr>
          <w:rFonts w:asciiTheme="minorHAnsi" w:hAnsiTheme="minorHAnsi" w:cstheme="minorBidi"/>
        </w:rPr>
        <w:t xml:space="preserve">, </w:t>
      </w:r>
      <w:r w:rsidR="580D5703" w:rsidRPr="457D0ABA">
        <w:rPr>
          <w:rFonts w:asciiTheme="minorHAnsi" w:hAnsiTheme="minorHAnsi" w:cstheme="minorBidi"/>
          <w:b/>
          <w:bCs/>
        </w:rPr>
        <w:t>on the</w:t>
      </w:r>
      <w:r w:rsidR="580D5703" w:rsidRPr="457D0ABA">
        <w:rPr>
          <w:rFonts w:asciiTheme="minorHAnsi" w:hAnsiTheme="minorHAnsi" w:cstheme="minorBidi"/>
          <w:b/>
          <w:bCs/>
        </w:rPr>
        <w:t xml:space="preserve"> </w:t>
      </w:r>
      <w:r w:rsidR="580D5703" w:rsidRPr="4660157A">
        <w:rPr>
          <w:rFonts w:asciiTheme="minorHAnsi" w:hAnsiTheme="minorHAnsi" w:cstheme="minorBidi"/>
          <w:b/>
          <w:bCs/>
        </w:rPr>
        <w:t xml:space="preserve">G2T Lesson </w:t>
      </w:r>
      <w:r w:rsidR="580D5703" w:rsidRPr="575EAEA1">
        <w:rPr>
          <w:rFonts w:asciiTheme="minorHAnsi" w:hAnsiTheme="minorHAnsi" w:cstheme="minorBidi"/>
          <w:b/>
          <w:bCs/>
        </w:rPr>
        <w:t xml:space="preserve">Observation </w:t>
      </w:r>
      <w:r w:rsidR="580D5703" w:rsidRPr="01DEB33A">
        <w:rPr>
          <w:rFonts w:asciiTheme="minorHAnsi" w:hAnsiTheme="minorHAnsi" w:cstheme="minorBidi"/>
          <w:b/>
          <w:bCs/>
        </w:rPr>
        <w:t xml:space="preserve">Form, </w:t>
      </w:r>
      <w:r w:rsidRPr="2E127513">
        <w:rPr>
          <w:rFonts w:asciiTheme="minorHAnsi" w:hAnsiTheme="minorHAnsi" w:cstheme="minorBidi"/>
        </w:rPr>
        <w:t>must b</w:t>
      </w:r>
      <w:r w:rsidRPr="71F70529">
        <w:rPr>
          <w:rFonts w:asciiTheme="minorHAnsi" w:hAnsiTheme="minorHAnsi" w:cstheme="minorBidi"/>
        </w:rPr>
        <w:t>e</w:t>
      </w:r>
      <w:r w:rsidR="005B355F" w:rsidRPr="71F70529">
        <w:rPr>
          <w:rFonts w:asciiTheme="minorHAnsi" w:hAnsiTheme="minorHAnsi" w:cstheme="minorBidi"/>
        </w:rPr>
        <w:t xml:space="preserve"> submitted to the Teaching and Learning Team (email </w:t>
      </w:r>
      <w:hyperlink r:id="rId12">
        <w:r w:rsidR="005B355F" w:rsidRPr="71F70529">
          <w:rPr>
            <w:rStyle w:val="Hyperlink"/>
            <w:rFonts w:asciiTheme="minorHAnsi" w:hAnsiTheme="minorHAnsi" w:cstheme="minorBidi"/>
          </w:rPr>
          <w:t>teachingandlearning@grad2teach.ac.uk</w:t>
        </w:r>
      </w:hyperlink>
      <w:r w:rsidR="005B355F" w:rsidRPr="71F70529">
        <w:rPr>
          <w:rFonts w:asciiTheme="minorHAnsi" w:hAnsiTheme="minorHAnsi" w:cstheme="minorBidi"/>
        </w:rPr>
        <w:t>) for quality assurances purposes</w:t>
      </w:r>
      <w:r w:rsidR="00F41D97" w:rsidRPr="71F70529">
        <w:rPr>
          <w:rFonts w:asciiTheme="minorHAnsi" w:hAnsiTheme="minorHAnsi" w:cstheme="minorBidi"/>
        </w:rPr>
        <w:t xml:space="preserve">. Once it has been signed off by the Teaching and Learning Team, the PA can share it via email </w:t>
      </w:r>
      <w:r w:rsidR="005B355F" w:rsidRPr="71F70529">
        <w:rPr>
          <w:rFonts w:asciiTheme="minorHAnsi" w:hAnsiTheme="minorHAnsi" w:cstheme="minorBidi"/>
        </w:rPr>
        <w:t>with the trainee and ISM.</w:t>
      </w:r>
    </w:p>
    <w:p w14:paraId="37F6C870" w14:textId="77777777" w:rsidR="00972CAF" w:rsidRDefault="005B355F" w:rsidP="00972CAF">
      <w:pPr>
        <w:pStyle w:val="ListParagraph"/>
        <w:numPr>
          <w:ilvl w:val="0"/>
          <w:numId w:val="11"/>
        </w:numPr>
        <w:rPr>
          <w:rFonts w:asciiTheme="minorHAnsi" w:hAnsiTheme="minorHAnsi" w:cstheme="minorBidi"/>
        </w:rPr>
      </w:pPr>
      <w:r w:rsidRPr="5E7204EE">
        <w:rPr>
          <w:rFonts w:asciiTheme="minorHAnsi" w:hAnsiTheme="minorHAnsi" w:cstheme="minorBidi"/>
        </w:rPr>
        <w:t>Once</w:t>
      </w:r>
      <w:r w:rsidR="00F41D97" w:rsidRPr="5E7204EE">
        <w:rPr>
          <w:rFonts w:asciiTheme="minorHAnsi" w:hAnsiTheme="minorHAnsi" w:cstheme="minorBidi"/>
        </w:rPr>
        <w:t xml:space="preserve"> the observation report has been shared,</w:t>
      </w:r>
      <w:r w:rsidRPr="5E7204EE">
        <w:rPr>
          <w:rFonts w:asciiTheme="minorHAnsi" w:hAnsiTheme="minorHAnsi" w:cstheme="minorBidi"/>
        </w:rPr>
        <w:t xml:space="preserve"> the trainee </w:t>
      </w:r>
      <w:r w:rsidR="00F41D97" w:rsidRPr="5E7204EE">
        <w:rPr>
          <w:rFonts w:asciiTheme="minorHAnsi" w:hAnsiTheme="minorHAnsi" w:cstheme="minorBidi"/>
        </w:rPr>
        <w:t xml:space="preserve">must complete their </w:t>
      </w:r>
      <w:r w:rsidR="00F41D97" w:rsidRPr="5E7204EE">
        <w:rPr>
          <w:rFonts w:asciiTheme="minorHAnsi" w:hAnsiTheme="minorHAnsi" w:cstheme="minorBidi"/>
          <w:b/>
        </w:rPr>
        <w:t>Trainee Post-Observation and Reflection Plan (TRP).</w:t>
      </w:r>
      <w:r w:rsidR="00F41D97" w:rsidRPr="5E7204EE">
        <w:rPr>
          <w:rFonts w:asciiTheme="minorHAnsi" w:hAnsiTheme="minorHAnsi" w:cstheme="minorBidi"/>
        </w:rPr>
        <w:t xml:space="preserve"> </w:t>
      </w:r>
      <w:r w:rsidR="00972CAF" w:rsidRPr="5E7204EE">
        <w:rPr>
          <w:rFonts w:asciiTheme="minorHAnsi" w:hAnsiTheme="minorHAnsi" w:cstheme="minorBidi"/>
        </w:rPr>
        <w:t xml:space="preserve">This will ensure that feedback is properly read and digested by the trainee before being translated into clear and recorded actions for improvement. </w:t>
      </w:r>
    </w:p>
    <w:p w14:paraId="4D0CA2C4" w14:textId="15733C48" w:rsidR="00AB4602" w:rsidRPr="00972CAF" w:rsidRDefault="00972CAF" w:rsidP="6F002EA4">
      <w:pPr>
        <w:pStyle w:val="ListParagraph"/>
        <w:numPr>
          <w:ilvl w:val="0"/>
          <w:numId w:val="11"/>
        </w:numPr>
        <w:rPr>
          <w:rFonts w:asciiTheme="minorHAnsi" w:hAnsiTheme="minorHAnsi" w:cstheme="minorBidi"/>
        </w:rPr>
      </w:pPr>
      <w:r w:rsidRPr="6F002EA4">
        <w:rPr>
          <w:rFonts w:asciiTheme="minorHAnsi" w:hAnsiTheme="minorHAnsi" w:cstheme="minorBidi"/>
        </w:rPr>
        <w:t>The trainee can upload the</w:t>
      </w:r>
      <w:r w:rsidR="7BEB040B" w:rsidRPr="6F002EA4">
        <w:rPr>
          <w:rFonts w:asciiTheme="minorHAnsi" w:hAnsiTheme="minorHAnsi" w:cstheme="minorBidi"/>
        </w:rPr>
        <w:t xml:space="preserve">ir lesson plan, </w:t>
      </w:r>
      <w:r w:rsidR="1D356F38" w:rsidRPr="75AEA8CB">
        <w:rPr>
          <w:rFonts w:asciiTheme="minorHAnsi" w:hAnsiTheme="minorHAnsi" w:cstheme="minorBidi"/>
        </w:rPr>
        <w:t xml:space="preserve">G2T Observation </w:t>
      </w:r>
      <w:r w:rsidR="1D356F38" w:rsidRPr="441EBD37">
        <w:rPr>
          <w:rFonts w:asciiTheme="minorHAnsi" w:hAnsiTheme="minorHAnsi" w:cstheme="minorBidi"/>
        </w:rPr>
        <w:t>Form</w:t>
      </w:r>
      <w:r w:rsidRPr="6F002EA4">
        <w:rPr>
          <w:rFonts w:asciiTheme="minorHAnsi" w:hAnsiTheme="minorHAnsi" w:cstheme="minorBidi"/>
        </w:rPr>
        <w:t xml:space="preserve"> and their TRP to the </w:t>
      </w:r>
      <w:r w:rsidR="00D6024A" w:rsidRPr="6F002EA4">
        <w:rPr>
          <w:rFonts w:asciiTheme="minorHAnsi" w:hAnsiTheme="minorHAnsi" w:cstheme="minorBidi"/>
        </w:rPr>
        <w:t xml:space="preserve">Trainee Hub </w:t>
      </w:r>
      <w:r w:rsidRPr="6F002EA4">
        <w:rPr>
          <w:rFonts w:asciiTheme="minorHAnsi" w:hAnsiTheme="minorHAnsi" w:cstheme="minorBidi"/>
        </w:rPr>
        <w:t>as part of their portfolio once</w:t>
      </w:r>
      <w:r w:rsidR="22815F52" w:rsidRPr="6F002EA4">
        <w:rPr>
          <w:rFonts w:asciiTheme="minorHAnsi" w:hAnsiTheme="minorHAnsi" w:cstheme="minorBidi"/>
        </w:rPr>
        <w:t xml:space="preserve"> all</w:t>
      </w:r>
      <w:r w:rsidRPr="6F002EA4">
        <w:rPr>
          <w:rFonts w:asciiTheme="minorHAnsi" w:hAnsiTheme="minorHAnsi" w:cstheme="minorBidi"/>
        </w:rPr>
        <w:t xml:space="preserve"> documents are completed. </w:t>
      </w:r>
      <w:r w:rsidR="4D2373F9" w:rsidRPr="6F002EA4">
        <w:rPr>
          <w:rFonts w:asciiTheme="minorHAnsi" w:hAnsiTheme="minorHAnsi" w:cstheme="minorBidi"/>
        </w:rPr>
        <w:t>Th</w:t>
      </w:r>
      <w:r w:rsidR="407554D6" w:rsidRPr="6F002EA4">
        <w:rPr>
          <w:rFonts w:asciiTheme="minorHAnsi" w:hAnsiTheme="minorHAnsi" w:cstheme="minorBidi"/>
        </w:rPr>
        <w:t>ey</w:t>
      </w:r>
      <w:r w:rsidR="4D2373F9" w:rsidRPr="6F002EA4">
        <w:rPr>
          <w:rFonts w:asciiTheme="minorHAnsi" w:hAnsiTheme="minorHAnsi" w:cstheme="minorBidi"/>
        </w:rPr>
        <w:t xml:space="preserve"> will be assessed by the T&amp;L team as part of their </w:t>
      </w:r>
      <w:r w:rsidR="62714685" w:rsidRPr="6F002EA4">
        <w:rPr>
          <w:rFonts w:asciiTheme="minorHAnsi" w:hAnsiTheme="minorHAnsi" w:cstheme="minorBidi"/>
        </w:rPr>
        <w:t>Phase 1</w:t>
      </w:r>
      <w:r w:rsidR="4D2373F9" w:rsidRPr="6F002EA4">
        <w:rPr>
          <w:rFonts w:asciiTheme="minorHAnsi" w:hAnsiTheme="minorHAnsi" w:cstheme="minorBidi"/>
        </w:rPr>
        <w:t xml:space="preserve"> work. </w:t>
      </w:r>
    </w:p>
    <w:p w14:paraId="3F514530" w14:textId="0E85409B" w:rsidR="00AB4602" w:rsidRPr="00972CAF" w:rsidRDefault="00F41D97" w:rsidP="6F002EA4">
      <w:pPr>
        <w:pStyle w:val="ListParagraph"/>
        <w:numPr>
          <w:ilvl w:val="0"/>
          <w:numId w:val="11"/>
        </w:numPr>
        <w:rPr>
          <w:rFonts w:asciiTheme="minorHAnsi" w:hAnsiTheme="minorHAnsi" w:cstheme="minorBidi"/>
        </w:rPr>
      </w:pPr>
      <w:r w:rsidRPr="6F002EA4">
        <w:rPr>
          <w:rFonts w:asciiTheme="minorHAnsi" w:hAnsiTheme="minorHAnsi" w:cstheme="minorBidi"/>
        </w:rPr>
        <w:t>This will enable the ISM</w:t>
      </w:r>
      <w:r w:rsidR="6C04572C" w:rsidRPr="6F002EA4">
        <w:rPr>
          <w:rFonts w:asciiTheme="minorHAnsi" w:hAnsiTheme="minorHAnsi" w:cstheme="minorBidi"/>
        </w:rPr>
        <w:t>,</w:t>
      </w:r>
      <w:r w:rsidRPr="6F002EA4">
        <w:rPr>
          <w:rFonts w:asciiTheme="minorHAnsi" w:hAnsiTheme="minorHAnsi" w:cstheme="minorBidi"/>
        </w:rPr>
        <w:t xml:space="preserve"> PA </w:t>
      </w:r>
      <w:r w:rsidR="12185CA6" w:rsidRPr="6F002EA4">
        <w:rPr>
          <w:rFonts w:asciiTheme="minorHAnsi" w:hAnsiTheme="minorHAnsi" w:cstheme="minorBidi"/>
        </w:rPr>
        <w:t xml:space="preserve">and T&amp;L Team </w:t>
      </w:r>
      <w:r w:rsidRPr="6F002EA4">
        <w:rPr>
          <w:rFonts w:asciiTheme="minorHAnsi" w:hAnsiTheme="minorHAnsi" w:cstheme="minorBidi"/>
        </w:rPr>
        <w:t>to continue to support the trainee with their targets and proposed actions for further development, both in the form of commentary on the Trainee Hub in response to the</w:t>
      </w:r>
      <w:r w:rsidR="00972CAF" w:rsidRPr="6F002EA4">
        <w:rPr>
          <w:rFonts w:asciiTheme="minorHAnsi" w:hAnsiTheme="minorHAnsi" w:cstheme="minorBidi"/>
        </w:rPr>
        <w:t xml:space="preserve"> trainee’s</w:t>
      </w:r>
      <w:r w:rsidRPr="6F002EA4">
        <w:rPr>
          <w:rFonts w:asciiTheme="minorHAnsi" w:hAnsiTheme="minorHAnsi" w:cstheme="minorBidi"/>
        </w:rPr>
        <w:t xml:space="preserve"> portfolio work, and future observations of their teaching.</w:t>
      </w:r>
      <w:r w:rsidR="003D783D" w:rsidRPr="6F002EA4">
        <w:rPr>
          <w:rFonts w:asciiTheme="minorHAnsi" w:hAnsiTheme="minorHAnsi" w:cstheme="minorBidi"/>
        </w:rPr>
        <w:t xml:space="preserve"> </w:t>
      </w:r>
    </w:p>
    <w:p w14:paraId="1E00B31D" w14:textId="77777777" w:rsidR="00AB4602" w:rsidRDefault="00AB4602" w:rsidP="00972CAF">
      <w:pPr>
        <w:rPr>
          <w:rFonts w:asciiTheme="minorHAnsi" w:hAnsiTheme="minorHAnsi" w:cstheme="minorHAnsi"/>
          <w:b/>
          <w:bCs/>
        </w:rPr>
      </w:pPr>
    </w:p>
    <w:p w14:paraId="6B04841B" w14:textId="1924DA3F" w:rsidR="00AB4602" w:rsidRDefault="00AB4602" w:rsidP="00972CA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(3) Driving quality of </w:t>
      </w:r>
      <w:r w:rsidR="007A7762">
        <w:rPr>
          <w:rFonts w:asciiTheme="minorHAnsi" w:hAnsiTheme="minorHAnsi" w:cstheme="minorHAnsi"/>
          <w:b/>
          <w:bCs/>
        </w:rPr>
        <w:t xml:space="preserve">professional conduct, </w:t>
      </w:r>
      <w:r>
        <w:rPr>
          <w:rFonts w:asciiTheme="minorHAnsi" w:hAnsiTheme="minorHAnsi" w:cstheme="minorHAnsi"/>
          <w:b/>
          <w:bCs/>
        </w:rPr>
        <w:t>performance and personal ownership of progress</w:t>
      </w:r>
    </w:p>
    <w:p w14:paraId="4AD080D8" w14:textId="77777777" w:rsidR="00AB4602" w:rsidRDefault="00AB4602" w:rsidP="00972CAF">
      <w:pPr>
        <w:rPr>
          <w:rFonts w:asciiTheme="minorHAnsi" w:hAnsiTheme="minorHAnsi" w:cstheme="minorHAnsi"/>
          <w:b/>
          <w:bCs/>
        </w:rPr>
      </w:pPr>
    </w:p>
    <w:p w14:paraId="650499B5" w14:textId="3B70B190" w:rsidR="007A7762" w:rsidRDefault="003D783D" w:rsidP="00972C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Trainees </w:t>
      </w:r>
      <w:r w:rsidR="00F05BF7">
        <w:rPr>
          <w:rFonts w:asciiTheme="minorHAnsi" w:hAnsiTheme="minorHAnsi" w:cstheme="minorHAnsi"/>
        </w:rPr>
        <w:t>must</w:t>
      </w:r>
      <w:r>
        <w:rPr>
          <w:rFonts w:asciiTheme="minorHAnsi" w:hAnsiTheme="minorHAnsi" w:cstheme="minorHAnsi"/>
        </w:rPr>
        <w:t xml:space="preserve"> </w:t>
      </w:r>
      <w:r w:rsidR="00972CAF">
        <w:rPr>
          <w:rFonts w:asciiTheme="minorHAnsi" w:hAnsiTheme="minorHAnsi" w:cstheme="minorHAnsi"/>
        </w:rPr>
        <w:t>accept</w:t>
      </w:r>
      <w:r>
        <w:rPr>
          <w:rFonts w:asciiTheme="minorHAnsi" w:hAnsiTheme="minorHAnsi" w:cstheme="minorHAnsi"/>
        </w:rPr>
        <w:t xml:space="preserve"> responsibility for their own performance and progress</w:t>
      </w:r>
      <w:r w:rsidR="00972CAF">
        <w:rPr>
          <w:rFonts w:asciiTheme="minorHAnsi" w:hAnsiTheme="minorHAnsi" w:cstheme="minorHAnsi"/>
        </w:rPr>
        <w:t xml:space="preserve"> as preparation for </w:t>
      </w:r>
      <w:r>
        <w:rPr>
          <w:rFonts w:asciiTheme="minorHAnsi" w:hAnsiTheme="minorHAnsi" w:cstheme="minorHAnsi"/>
        </w:rPr>
        <w:t xml:space="preserve">the demands of the PGCE course, their ECT years and beyond. Grad2Teach want to instil </w:t>
      </w:r>
      <w:r w:rsidR="00ED7DC5">
        <w:rPr>
          <w:rFonts w:asciiTheme="minorHAnsi" w:hAnsiTheme="minorHAnsi" w:cstheme="minorHAnsi"/>
        </w:rPr>
        <w:t>a keen sense</w:t>
      </w:r>
      <w:r>
        <w:rPr>
          <w:rFonts w:asciiTheme="minorHAnsi" w:hAnsiTheme="minorHAnsi" w:cstheme="minorHAnsi"/>
        </w:rPr>
        <w:t xml:space="preserve"> of personal responsibility from the beginning of Phase 1</w:t>
      </w:r>
      <w:r w:rsidR="00ED7DC5">
        <w:rPr>
          <w:rFonts w:asciiTheme="minorHAnsi" w:hAnsiTheme="minorHAnsi" w:cstheme="minorHAnsi"/>
        </w:rPr>
        <w:t xml:space="preserve">. </w:t>
      </w:r>
    </w:p>
    <w:p w14:paraId="494C140C" w14:textId="77777777" w:rsidR="007A7762" w:rsidRDefault="007A7762" w:rsidP="00972CAF">
      <w:pPr>
        <w:rPr>
          <w:rFonts w:asciiTheme="minorHAnsi" w:hAnsiTheme="minorHAnsi" w:cstheme="minorHAnsi"/>
        </w:rPr>
      </w:pPr>
    </w:p>
    <w:p w14:paraId="5D1E9F77" w14:textId="64B8916C" w:rsidR="00AB4602" w:rsidRPr="003D783D" w:rsidRDefault="003D783D" w:rsidP="00972C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ISMs and PAs </w:t>
      </w:r>
      <w:r w:rsidR="00ED7DC5">
        <w:rPr>
          <w:rFonts w:asciiTheme="minorHAnsi" w:hAnsiTheme="minorHAnsi" w:cstheme="minorHAnsi"/>
        </w:rPr>
        <w:t>must</w:t>
      </w:r>
      <w:r w:rsidR="007A7762">
        <w:rPr>
          <w:rFonts w:asciiTheme="minorHAnsi" w:hAnsiTheme="minorHAnsi" w:cstheme="minorHAnsi"/>
        </w:rPr>
        <w:t xml:space="preserve"> therefore</w:t>
      </w:r>
      <w:r w:rsidR="00ED7D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enforce the following expectations</w:t>
      </w:r>
      <w:r w:rsidR="007A7762">
        <w:rPr>
          <w:rFonts w:asciiTheme="minorHAnsi" w:hAnsiTheme="minorHAnsi" w:cstheme="minorHAnsi"/>
        </w:rPr>
        <w:t xml:space="preserve"> from the beginning</w:t>
      </w:r>
      <w:r>
        <w:rPr>
          <w:rFonts w:asciiTheme="minorHAnsi" w:hAnsiTheme="minorHAnsi" w:cstheme="minorHAnsi"/>
        </w:rPr>
        <w:t>:</w:t>
      </w:r>
    </w:p>
    <w:p w14:paraId="5DF8BE90" w14:textId="77777777" w:rsidR="00AB4602" w:rsidRDefault="00AB4602" w:rsidP="00972CAF">
      <w:pPr>
        <w:rPr>
          <w:rFonts w:asciiTheme="minorHAnsi" w:hAnsiTheme="minorHAnsi" w:cstheme="minorHAnsi"/>
          <w:b/>
          <w:bCs/>
        </w:rPr>
      </w:pPr>
    </w:p>
    <w:p w14:paraId="4EE0C1FE" w14:textId="0C875D13" w:rsidR="007A7762" w:rsidRPr="00F05BF7" w:rsidRDefault="007A7762" w:rsidP="00972CA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</w:rPr>
      </w:pPr>
      <w:r w:rsidRPr="00F05BF7">
        <w:rPr>
          <w:rFonts w:asciiTheme="minorHAnsi" w:hAnsiTheme="minorHAnsi" w:cstheme="minorHAnsi"/>
        </w:rPr>
        <w:t>Demonstrating professional values and being a role model are key to the profession and non-negotiable. Trainees should be reminded to take these responsibilities very seriously and recognise that they are part of a team and a school community.</w:t>
      </w:r>
      <w:r>
        <w:rPr>
          <w:rFonts w:asciiTheme="minorHAnsi" w:hAnsiTheme="minorHAnsi" w:cstheme="minorHAnsi"/>
        </w:rPr>
        <w:t xml:space="preserve"> They should be held to account weekly on matters such as punctuality, preparedness for ISM and PA meetings, meeting deadlines and effective communication to ensure school visits </w:t>
      </w:r>
      <w:r w:rsidR="00972CAF">
        <w:rPr>
          <w:rFonts w:asciiTheme="minorHAnsi" w:hAnsiTheme="minorHAnsi" w:cstheme="minorHAnsi"/>
        </w:rPr>
        <w:t>from</w:t>
      </w:r>
      <w:r>
        <w:rPr>
          <w:rFonts w:asciiTheme="minorHAnsi" w:hAnsiTheme="minorHAnsi" w:cstheme="minorHAnsi"/>
        </w:rPr>
        <w:t xml:space="preserve"> their PAs run smoothly. A lapse in professional behaviour, or a concern about a trainee’s</w:t>
      </w:r>
      <w:r w:rsidR="00972CAF">
        <w:rPr>
          <w:rFonts w:asciiTheme="minorHAnsi" w:hAnsiTheme="minorHAnsi" w:cstheme="minorHAnsi"/>
        </w:rPr>
        <w:t xml:space="preserve"> ability</w:t>
      </w:r>
      <w:r>
        <w:rPr>
          <w:rFonts w:asciiTheme="minorHAnsi" w:hAnsiTheme="minorHAnsi" w:cstheme="minorHAnsi"/>
        </w:rPr>
        <w:t xml:space="preserve"> to maintain a sufficiently high level of professionalism on a daily basis, should be reported </w:t>
      </w:r>
      <w:r w:rsidR="00972CAF">
        <w:rPr>
          <w:rFonts w:asciiTheme="minorHAnsi" w:hAnsiTheme="minorHAnsi" w:cstheme="minorHAnsi"/>
        </w:rPr>
        <w:t xml:space="preserve">via email </w:t>
      </w:r>
      <w:r>
        <w:rPr>
          <w:rFonts w:asciiTheme="minorHAnsi" w:hAnsiTheme="minorHAnsi" w:cstheme="minorHAnsi"/>
        </w:rPr>
        <w:t>to the G2T Course Manager</w:t>
      </w:r>
      <w:r w:rsidR="00972CAF">
        <w:rPr>
          <w:rFonts w:asciiTheme="minorHAnsi" w:hAnsiTheme="minorHAnsi" w:cstheme="minorHAnsi"/>
        </w:rPr>
        <w:t xml:space="preserve"> (</w:t>
      </w:r>
      <w:hyperlink r:id="rId13" w:history="1">
        <w:r w:rsidR="00972CAF" w:rsidRPr="00333510">
          <w:rPr>
            <w:rStyle w:val="Hyperlink"/>
            <w:rFonts w:asciiTheme="minorHAnsi" w:hAnsiTheme="minorHAnsi" w:cstheme="minorHAnsi"/>
          </w:rPr>
          <w:t>alexb@grad2teach.ac.uk</w:t>
        </w:r>
      </w:hyperlink>
      <w:r w:rsidR="00972CAF">
        <w:rPr>
          <w:rFonts w:asciiTheme="minorHAnsi" w:hAnsiTheme="minorHAnsi" w:cstheme="minorHAnsi"/>
        </w:rPr>
        <w:t xml:space="preserve">) with the Teaching and Learning Team copied in, </w:t>
      </w:r>
      <w:r>
        <w:rPr>
          <w:rFonts w:asciiTheme="minorHAnsi" w:hAnsiTheme="minorHAnsi" w:cstheme="minorHAnsi"/>
        </w:rPr>
        <w:t xml:space="preserve">for further action. </w:t>
      </w:r>
    </w:p>
    <w:p w14:paraId="155CDD54" w14:textId="59319F87" w:rsidR="00AB4602" w:rsidRPr="00ED7DC5" w:rsidRDefault="003D783D" w:rsidP="00972CA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ED7DC5">
        <w:rPr>
          <w:rFonts w:asciiTheme="minorHAnsi" w:hAnsiTheme="minorHAnsi" w:cstheme="minorHAnsi"/>
        </w:rPr>
        <w:t>Feedback</w:t>
      </w:r>
      <w:r w:rsidR="00ED7DC5">
        <w:rPr>
          <w:rFonts w:asciiTheme="minorHAnsi" w:hAnsiTheme="minorHAnsi" w:cstheme="minorHAnsi"/>
        </w:rPr>
        <w:t xml:space="preserve"> from ISMs and PAs</w:t>
      </w:r>
      <w:r w:rsidRPr="00ED7DC5">
        <w:rPr>
          <w:rFonts w:asciiTheme="minorHAnsi" w:hAnsiTheme="minorHAnsi" w:cstheme="minorHAnsi"/>
        </w:rPr>
        <w:t xml:space="preserve"> must be acknowledged, discussed, and translated into actions that the trainee will take forward</w:t>
      </w:r>
      <w:r w:rsidR="007A7762">
        <w:rPr>
          <w:rFonts w:asciiTheme="minorHAnsi" w:hAnsiTheme="minorHAnsi" w:cstheme="minorHAnsi"/>
        </w:rPr>
        <w:t xml:space="preserve">. </w:t>
      </w:r>
      <w:r w:rsidR="00972CAF">
        <w:rPr>
          <w:rFonts w:asciiTheme="minorHAnsi" w:hAnsiTheme="minorHAnsi" w:cstheme="minorHAnsi"/>
        </w:rPr>
        <w:t>PAs</w:t>
      </w:r>
      <w:r w:rsidR="00F73627">
        <w:rPr>
          <w:rFonts w:asciiTheme="minorHAnsi" w:hAnsiTheme="minorHAnsi" w:cstheme="minorHAnsi"/>
        </w:rPr>
        <w:t xml:space="preserve"> and ISMs</w:t>
      </w:r>
      <w:r w:rsidR="00972CAF">
        <w:rPr>
          <w:rFonts w:asciiTheme="minorHAnsi" w:hAnsiTheme="minorHAnsi" w:cstheme="minorHAnsi"/>
        </w:rPr>
        <w:t xml:space="preserve"> must hold trainees to account and ensure that feedback </w:t>
      </w:r>
      <w:r w:rsidR="00F73627">
        <w:rPr>
          <w:rFonts w:asciiTheme="minorHAnsi" w:hAnsiTheme="minorHAnsi" w:cstheme="minorHAnsi"/>
        </w:rPr>
        <w:t xml:space="preserve">on their progress </w:t>
      </w:r>
      <w:r w:rsidR="00972CAF">
        <w:rPr>
          <w:rFonts w:asciiTheme="minorHAnsi" w:hAnsiTheme="minorHAnsi" w:cstheme="minorHAnsi"/>
        </w:rPr>
        <w:t>is being taken seriously and actioned transparently by the trainee; this should be apparent both in portfolio documentation</w:t>
      </w:r>
      <w:r w:rsidR="00F73627">
        <w:rPr>
          <w:rFonts w:asciiTheme="minorHAnsi" w:hAnsiTheme="minorHAnsi" w:cstheme="minorHAnsi"/>
        </w:rPr>
        <w:t>, and any commentary from, or observations by, their ISM.</w:t>
      </w:r>
    </w:p>
    <w:p w14:paraId="4E9463B5" w14:textId="77777777" w:rsidR="00EB46C6" w:rsidRDefault="00EB46C6" w:rsidP="00972CA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EB46C6">
        <w:rPr>
          <w:rFonts w:asciiTheme="minorHAnsi" w:hAnsiTheme="minorHAnsi" w:cstheme="minorHAnsi"/>
          <w:b/>
          <w:bCs/>
        </w:rPr>
        <w:lastRenderedPageBreak/>
        <w:t>Trainees must be encouraged to consciously think about, discuss and justify their decisions and choices</w:t>
      </w:r>
      <w:r w:rsidR="00ED7DC5" w:rsidRPr="00EB46C6">
        <w:rPr>
          <w:rFonts w:asciiTheme="minorHAnsi" w:hAnsiTheme="minorHAnsi" w:cstheme="minorHAnsi"/>
          <w:b/>
          <w:bCs/>
        </w:rPr>
        <w:t xml:space="preserve"> pertaining to lesson planning and delivery</w:t>
      </w:r>
      <w:r w:rsidR="00ED7DC5">
        <w:rPr>
          <w:rFonts w:asciiTheme="minorHAnsi" w:hAnsiTheme="minorHAnsi" w:cstheme="minorHAnsi"/>
        </w:rPr>
        <w:t xml:space="preserve"> </w:t>
      </w:r>
      <w:r w:rsidR="00ED7DC5" w:rsidRPr="00EB46C6">
        <w:rPr>
          <w:rFonts w:asciiTheme="minorHAnsi" w:hAnsiTheme="minorHAnsi" w:cstheme="minorHAnsi"/>
        </w:rPr>
        <w:t xml:space="preserve">with ISMs or PAs regularly so that </w:t>
      </w:r>
      <w:r>
        <w:rPr>
          <w:rFonts w:asciiTheme="minorHAnsi" w:hAnsiTheme="minorHAnsi" w:cstheme="minorHAnsi"/>
        </w:rPr>
        <w:t xml:space="preserve">they </w:t>
      </w:r>
      <w:r w:rsidR="00ED7DC5" w:rsidRPr="00EB46C6">
        <w:rPr>
          <w:rFonts w:asciiTheme="minorHAnsi" w:hAnsiTheme="minorHAnsi" w:cstheme="minorHAnsi"/>
        </w:rPr>
        <w:t xml:space="preserve">develop </w:t>
      </w:r>
      <w:r>
        <w:rPr>
          <w:rFonts w:asciiTheme="minorHAnsi" w:hAnsiTheme="minorHAnsi" w:cstheme="minorHAnsi"/>
        </w:rPr>
        <w:t>the ability to (a) critically analyse the success of their planning, teaching and pupil outcomes and (b)</w:t>
      </w:r>
      <w:r w:rsidR="00ED7DC5" w:rsidRPr="00EB46C6">
        <w:rPr>
          <w:rFonts w:asciiTheme="minorHAnsi" w:hAnsiTheme="minorHAnsi" w:cstheme="minorHAnsi"/>
        </w:rPr>
        <w:t xml:space="preserve"> reflect on and im</w:t>
      </w:r>
      <w:r w:rsidR="00ED7DC5">
        <w:rPr>
          <w:rFonts w:asciiTheme="minorHAnsi" w:hAnsiTheme="minorHAnsi" w:cstheme="minorHAnsi"/>
        </w:rPr>
        <w:t>prove their understanding of pedagogy</w:t>
      </w:r>
      <w:r>
        <w:rPr>
          <w:rFonts w:asciiTheme="minorHAnsi" w:hAnsiTheme="minorHAnsi" w:cstheme="minorHAnsi"/>
        </w:rPr>
        <w:t xml:space="preserve"> and practice</w:t>
      </w:r>
      <w:r w:rsidR="00ED7DC5">
        <w:rPr>
          <w:rFonts w:asciiTheme="minorHAnsi" w:hAnsiTheme="minorHAnsi" w:cstheme="minorHAnsi"/>
        </w:rPr>
        <w:t xml:space="preserve">. </w:t>
      </w:r>
      <w:r w:rsidR="00F73627">
        <w:rPr>
          <w:rFonts w:asciiTheme="minorHAnsi" w:hAnsiTheme="minorHAnsi" w:cstheme="minorHAnsi"/>
        </w:rPr>
        <w:t xml:space="preserve">You may find the support document called </w:t>
      </w:r>
      <w:r w:rsidR="00F73627">
        <w:rPr>
          <w:rFonts w:asciiTheme="minorHAnsi" w:hAnsiTheme="minorHAnsi" w:cstheme="minorHAnsi"/>
          <w:b/>
          <w:bCs/>
        </w:rPr>
        <w:t>Questions to Assist Focused TLA Thinking</w:t>
      </w:r>
      <w:r w:rsidR="00F73627">
        <w:rPr>
          <w:rFonts w:asciiTheme="minorHAnsi" w:hAnsiTheme="minorHAnsi" w:cstheme="minorHAnsi"/>
        </w:rPr>
        <w:t xml:space="preserve"> helpful </w:t>
      </w:r>
      <w:r>
        <w:rPr>
          <w:rFonts w:asciiTheme="minorHAnsi" w:hAnsiTheme="minorHAnsi" w:cstheme="minorHAnsi"/>
        </w:rPr>
        <w:t xml:space="preserve">for structuring these </w:t>
      </w:r>
      <w:r w:rsidR="00F73627">
        <w:rPr>
          <w:rFonts w:asciiTheme="minorHAnsi" w:hAnsiTheme="minorHAnsi" w:cstheme="minorHAnsi"/>
        </w:rPr>
        <w:t xml:space="preserve">professional dialogues with trainees. </w:t>
      </w:r>
    </w:p>
    <w:p w14:paraId="2DAEA170" w14:textId="4A534D8D" w:rsidR="005B355F" w:rsidRDefault="00EB46C6" w:rsidP="00972CA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Probing trainees </w:t>
      </w:r>
      <w:r>
        <w:rPr>
          <w:rFonts w:asciiTheme="minorHAnsi" w:hAnsiTheme="minorHAnsi" w:cstheme="minorHAnsi"/>
        </w:rPr>
        <w:t>in this way will also give them a better appreciation of what to look for in other colleagues’ practice when they observe lessons in their own departments or the wider school community</w:t>
      </w:r>
      <w:r w:rsidR="007A776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Most will find these discussions challenging at first, but it is important to persevere until they are able to dissect their teaching practice objectively and with confidence; they</w:t>
      </w:r>
      <w:r w:rsidR="00ED7DC5">
        <w:rPr>
          <w:rFonts w:asciiTheme="minorHAnsi" w:hAnsiTheme="minorHAnsi" w:cstheme="minorHAnsi"/>
        </w:rPr>
        <w:t xml:space="preserve"> should not expect to simply teach or deliver lessons without having done </w:t>
      </w:r>
      <w:r w:rsidR="007A7762">
        <w:rPr>
          <w:rFonts w:asciiTheme="minorHAnsi" w:hAnsiTheme="minorHAnsi" w:cstheme="minorHAnsi"/>
        </w:rPr>
        <w:t>sufficient</w:t>
      </w:r>
      <w:r w:rsidR="00ED7DC5">
        <w:rPr>
          <w:rFonts w:asciiTheme="minorHAnsi" w:hAnsiTheme="minorHAnsi" w:cstheme="minorHAnsi"/>
        </w:rPr>
        <w:t xml:space="preserve"> metacognitive work beforehand</w:t>
      </w:r>
      <w:r>
        <w:rPr>
          <w:rFonts w:asciiTheme="minorHAnsi" w:hAnsiTheme="minorHAnsi" w:cstheme="minorHAnsi"/>
        </w:rPr>
        <w:t>, and it is important that both their ISM and PA reinforce this expectation throughout their placement.</w:t>
      </w:r>
    </w:p>
    <w:p w14:paraId="540638A6" w14:textId="77777777" w:rsidR="009C3559" w:rsidRDefault="009C3559" w:rsidP="009C3559">
      <w:pPr>
        <w:pStyle w:val="ListParagraph"/>
        <w:rPr>
          <w:rFonts w:asciiTheme="minorHAnsi" w:hAnsiTheme="minorHAnsi" w:cstheme="minorHAnsi"/>
        </w:rPr>
      </w:pPr>
    </w:p>
    <w:p w14:paraId="4B177BCE" w14:textId="77777777" w:rsidR="002002CE" w:rsidRDefault="002002CE" w:rsidP="002002CE">
      <w:pPr>
        <w:rPr>
          <w:rFonts w:asciiTheme="minorHAnsi" w:hAnsiTheme="minorHAnsi" w:cstheme="minorHAnsi"/>
        </w:rPr>
      </w:pPr>
    </w:p>
    <w:p w14:paraId="62C15009" w14:textId="07A15B1A" w:rsidR="002002CE" w:rsidRPr="009C3559" w:rsidRDefault="002002CE" w:rsidP="002002C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2F5496" w:themeColor="accent1" w:themeShade="BF"/>
        </w:rPr>
        <w:t>P</w:t>
      </w:r>
      <w:r w:rsidR="009C3559">
        <w:rPr>
          <w:rFonts w:asciiTheme="minorHAnsi" w:hAnsiTheme="minorHAnsi" w:cstheme="minorHAnsi"/>
          <w:b/>
          <w:bCs/>
          <w:color w:val="2F5496" w:themeColor="accent1" w:themeShade="BF"/>
        </w:rPr>
        <w:t>art 2: P</w:t>
      </w:r>
      <w:r>
        <w:rPr>
          <w:rFonts w:asciiTheme="minorHAnsi" w:hAnsiTheme="minorHAnsi" w:cstheme="minorHAnsi"/>
          <w:b/>
          <w:bCs/>
          <w:color w:val="2F5496" w:themeColor="accent1" w:themeShade="BF"/>
        </w:rPr>
        <w:t>rocess</w:t>
      </w:r>
      <w:r w:rsidR="009C3559">
        <w:rPr>
          <w:rFonts w:asciiTheme="minorHAnsi" w:hAnsiTheme="minorHAnsi" w:cstheme="minorHAnsi"/>
          <w:b/>
          <w:bCs/>
          <w:color w:val="2F5496" w:themeColor="accent1" w:themeShade="BF"/>
        </w:rPr>
        <w:t>/expectations</w:t>
      </w:r>
      <w:r>
        <w:rPr>
          <w:rFonts w:asciiTheme="minorHAnsi" w:hAnsiTheme="minorHAnsi" w:cstheme="minorHAnsi"/>
          <w:b/>
          <w:bCs/>
          <w:color w:val="2F5496" w:themeColor="accent1" w:themeShade="BF"/>
        </w:rPr>
        <w:t xml:space="preserve"> for</w:t>
      </w:r>
      <w:r w:rsidR="006472F7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 </w:t>
      </w:r>
      <w:r>
        <w:rPr>
          <w:rFonts w:asciiTheme="minorHAnsi" w:hAnsiTheme="minorHAnsi" w:cstheme="minorHAnsi"/>
          <w:b/>
          <w:bCs/>
          <w:color w:val="2F5496" w:themeColor="accent1" w:themeShade="BF"/>
        </w:rPr>
        <w:t xml:space="preserve">organising an observation </w:t>
      </w:r>
      <w:r w:rsidR="00F43968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by a PA </w:t>
      </w:r>
      <w:r>
        <w:rPr>
          <w:rFonts w:asciiTheme="minorHAnsi" w:hAnsiTheme="minorHAnsi" w:cstheme="minorHAnsi"/>
          <w:b/>
          <w:bCs/>
          <w:color w:val="2F5496" w:themeColor="accent1" w:themeShade="BF"/>
        </w:rPr>
        <w:t xml:space="preserve">and </w:t>
      </w:r>
      <w:r w:rsidR="006472F7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utilising </w:t>
      </w:r>
      <w:r>
        <w:rPr>
          <w:rFonts w:asciiTheme="minorHAnsi" w:hAnsiTheme="minorHAnsi" w:cstheme="minorHAnsi"/>
          <w:b/>
          <w:bCs/>
          <w:color w:val="2F5496" w:themeColor="accent1" w:themeShade="BF"/>
        </w:rPr>
        <w:t>feedback/working with a PA</w:t>
      </w:r>
    </w:p>
    <w:p w14:paraId="6F8DEB5D" w14:textId="77777777" w:rsidR="002002CE" w:rsidRDefault="002002CE" w:rsidP="002002CE">
      <w:pPr>
        <w:rPr>
          <w:rFonts w:asciiTheme="minorHAnsi" w:hAnsiTheme="minorHAnsi" w:cstheme="minorHAnsi"/>
          <w:b/>
          <w:bCs/>
          <w:color w:val="2F5496" w:themeColor="accent1" w:themeShade="BF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F62EA" w14:paraId="1A68A149" w14:textId="77777777" w:rsidTr="6F002EA4">
        <w:tc>
          <w:tcPr>
            <w:tcW w:w="4706" w:type="dxa"/>
          </w:tcPr>
          <w:p w14:paraId="6F5DE254" w14:textId="5CC9E1A5" w:rsidR="002002CE" w:rsidRDefault="002002CE" w:rsidP="002002CE">
            <w:pP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>Trainee</w:t>
            </w:r>
          </w:p>
        </w:tc>
        <w:tc>
          <w:tcPr>
            <w:tcW w:w="4310" w:type="dxa"/>
          </w:tcPr>
          <w:p w14:paraId="37B52CE4" w14:textId="77777777" w:rsidR="002002CE" w:rsidRDefault="002002CE" w:rsidP="002002CE">
            <w:pP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>Professional Assessor (PA)</w:t>
            </w:r>
          </w:p>
          <w:p w14:paraId="7FC096DD" w14:textId="284FAE1A" w:rsidR="002002CE" w:rsidRDefault="002002CE" w:rsidP="002002CE">
            <w:pP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</w:p>
        </w:tc>
      </w:tr>
      <w:tr w:rsidR="004F62EA" w14:paraId="2CDB68E9" w14:textId="77777777" w:rsidTr="6F002EA4">
        <w:tc>
          <w:tcPr>
            <w:tcW w:w="4706" w:type="dxa"/>
          </w:tcPr>
          <w:p w14:paraId="6127F7D5" w14:textId="77777777" w:rsidR="009C3559" w:rsidRPr="009C3559" w:rsidRDefault="009C3559" w:rsidP="009C355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407A25C" w14:textId="0508394B" w:rsidR="009C3559" w:rsidRPr="009C3559" w:rsidRDefault="009C3559" w:rsidP="009C3559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C355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Working with a PA</w:t>
            </w:r>
          </w:p>
          <w:p w14:paraId="6835E665" w14:textId="77777777" w:rsidR="009C3559" w:rsidRPr="009C3559" w:rsidRDefault="009C3559" w:rsidP="009C355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2270B9B" w14:textId="555B8B9B" w:rsidR="002002CE" w:rsidRDefault="002002CE" w:rsidP="002002C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Attend an initial meeting on Teams to meet their PA</w:t>
            </w:r>
          </w:p>
          <w:p w14:paraId="282C2A2A" w14:textId="3C197FB5" w:rsidR="002002CE" w:rsidRDefault="002002CE" w:rsidP="002002C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Agree ways of working to ensure both parties communicat</w:t>
            </w:r>
            <w:r w:rsidR="009C3559">
              <w:rPr>
                <w:rFonts w:asciiTheme="minorHAnsi" w:hAnsiTheme="minorHAnsi" w:cstheme="minorHAnsi"/>
                <w:color w:val="000000" w:themeColor="text1"/>
              </w:rPr>
              <w:t>e clearly and helpfully, work collaboratively and respect deadlines</w:t>
            </w:r>
          </w:p>
          <w:p w14:paraId="2892657C" w14:textId="5628DBFB" w:rsidR="009C3559" w:rsidRDefault="009C3559" w:rsidP="009C3559">
            <w:p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082828B" w14:textId="098BAF03" w:rsidR="009C3559" w:rsidRDefault="009C3559" w:rsidP="009C3559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C355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Organising an observation</w:t>
            </w:r>
          </w:p>
          <w:p w14:paraId="0117604C" w14:textId="77777777" w:rsidR="000B07CC" w:rsidRDefault="000B07CC" w:rsidP="009C3559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33109575" w14:textId="77777777" w:rsidR="009C3559" w:rsidRPr="009C3559" w:rsidRDefault="009C3559" w:rsidP="009C355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Provide your PA with any necessary information to enable a lesson observation to be arranged and for the visit to run smoothly.</w:t>
            </w:r>
          </w:p>
          <w:p w14:paraId="200AA942" w14:textId="1E427DCD" w:rsidR="009C3559" w:rsidRPr="009C3559" w:rsidRDefault="009C3559" w:rsidP="009C355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For example, the trainee should provide:</w:t>
            </w:r>
          </w:p>
          <w:p w14:paraId="132C4AC9" w14:textId="71384E08" w:rsidR="009C3559" w:rsidRDefault="009C3559" w:rsidP="009C355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Their teaching timetable</w:t>
            </w:r>
          </w:p>
          <w:p w14:paraId="4CC0D49D" w14:textId="12372D7E" w:rsidR="009C3559" w:rsidRDefault="009C3559" w:rsidP="009C355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Their mentor’s name and email address</w:t>
            </w:r>
          </w:p>
          <w:p w14:paraId="44160974" w14:textId="6C790A74" w:rsidR="009C3559" w:rsidRDefault="009C3559" w:rsidP="009C355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Their mentor’s availability</w:t>
            </w:r>
            <w:r w:rsidR="00DD5FB8">
              <w:rPr>
                <w:rFonts w:asciiTheme="minorHAnsi" w:hAnsiTheme="minorHAnsi" w:cstheme="minorHAnsi"/>
                <w:color w:val="000000" w:themeColor="text1"/>
              </w:rPr>
              <w:t xml:space="preserve"> – days, dates and times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9432B99" w14:textId="560F7F4F" w:rsidR="009C3559" w:rsidRDefault="009C3559" w:rsidP="009C355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The lesson</w:t>
            </w:r>
            <w:r w:rsidR="00DD5FB8">
              <w:rPr>
                <w:rFonts w:asciiTheme="minorHAnsi" w:hAnsiTheme="minorHAnsi" w:cstheme="minorHAnsi"/>
                <w:color w:val="000000" w:themeColor="text1"/>
              </w:rPr>
              <w:t xml:space="preserve"> to be observed and any useful context on the class – topic, performance, issues/challenges</w:t>
            </w:r>
          </w:p>
          <w:p w14:paraId="618042CB" w14:textId="62514089" w:rsidR="00DD5FB8" w:rsidRDefault="00E95D6F" w:rsidP="009C355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 brief overview of their</w:t>
            </w:r>
            <w:r w:rsidR="00DD5FB8">
              <w:rPr>
                <w:rFonts w:asciiTheme="minorHAnsi" w:hAnsiTheme="minorHAnsi" w:cstheme="minorHAnsi"/>
                <w:color w:val="000000" w:themeColor="text1"/>
              </w:rPr>
              <w:t xml:space="preserve"> current performance – areas of success, areas</w:t>
            </w:r>
            <w:r>
              <w:rPr>
                <w:rFonts w:asciiTheme="minorHAnsi" w:hAnsiTheme="minorHAnsi" w:cstheme="minorHAnsi"/>
                <w:color w:val="000000" w:themeColor="text1"/>
              </w:rPr>
              <w:t>/Teaching Standards</w:t>
            </w:r>
            <w:r w:rsidR="00DD5FB8">
              <w:rPr>
                <w:rFonts w:asciiTheme="minorHAnsi" w:hAnsiTheme="minorHAnsi" w:cstheme="minorHAnsi"/>
                <w:color w:val="000000" w:themeColor="text1"/>
              </w:rPr>
              <w:t xml:space="preserve"> they would like </w:t>
            </w:r>
            <w:proofErr w:type="gramStart"/>
            <w:r w:rsidR="00DD5FB8">
              <w:rPr>
                <w:rFonts w:asciiTheme="minorHAnsi" w:hAnsiTheme="minorHAnsi" w:cstheme="minorHAnsi"/>
                <w:color w:val="000000" w:themeColor="text1"/>
              </w:rPr>
              <w:t>particular support</w:t>
            </w:r>
            <w:proofErr w:type="gramEnd"/>
            <w:r w:rsidR="00DD5FB8">
              <w:rPr>
                <w:rFonts w:asciiTheme="minorHAnsi" w:hAnsiTheme="minorHAnsi" w:cstheme="minorHAnsi"/>
                <w:color w:val="000000" w:themeColor="text1"/>
              </w:rPr>
              <w:t xml:space="preserve"> with</w:t>
            </w:r>
          </w:p>
          <w:p w14:paraId="009FA322" w14:textId="5BCE7E4C" w:rsidR="00DD5FB8" w:rsidRDefault="00DD5FB8" w:rsidP="009C355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 focus for the observation if useful/agreed with the ISM</w:t>
            </w:r>
          </w:p>
          <w:p w14:paraId="192F0146" w14:textId="77777777" w:rsidR="00DD5FB8" w:rsidRDefault="00DD5FB8" w:rsidP="00DD5FB8">
            <w:pPr>
              <w:pStyle w:val="List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0CD5C00" w14:textId="1951A3A9" w:rsidR="00DD5FB8" w:rsidRPr="00DD5FB8" w:rsidRDefault="00DD5FB8" w:rsidP="00DD5FB8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Provide a </w:t>
            </w:r>
            <w:r w:rsidR="00E95D6F">
              <w:rPr>
                <w:rFonts w:asciiTheme="minorHAnsi" w:hAnsiTheme="minorHAnsi" w:cstheme="minorHAnsi"/>
                <w:color w:val="000000" w:themeColor="text1"/>
              </w:rPr>
              <w:t xml:space="preserve">G2T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lesson plan and any other information relating to the observation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on email at least 3 working days before the visit</w:t>
            </w:r>
          </w:p>
          <w:p w14:paraId="4B0D8A53" w14:textId="1DAB8210" w:rsidR="00DD5FB8" w:rsidRDefault="00DD5FB8" w:rsidP="00DD5FB8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Provide your PA with any useful information to help with travel/parking.</w:t>
            </w:r>
          </w:p>
          <w:p w14:paraId="19A1A4E1" w14:textId="75F0EE1D" w:rsidR="00DD5FB8" w:rsidRDefault="00DD5FB8" w:rsidP="00DD5FB8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Notify the school’s reception of the visit and ensure that there is someone (trainee/mentor) to meet the PA on arrival at the school.</w:t>
            </w:r>
          </w:p>
          <w:p w14:paraId="0E44A78C" w14:textId="77777777" w:rsidR="00DD5FB8" w:rsidRDefault="00DD5FB8" w:rsidP="00DD5FB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0EAB8D0" w14:textId="69CAF57F" w:rsidR="00DD5FB8" w:rsidRDefault="00DD5FB8" w:rsidP="00DD5FB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After the observation</w:t>
            </w:r>
          </w:p>
          <w:p w14:paraId="650EEF7B" w14:textId="77777777" w:rsidR="00DD5FB8" w:rsidRDefault="00DD5FB8" w:rsidP="00DD5FB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4B7D084A" w14:textId="75D4F77F" w:rsidR="00DD5FB8" w:rsidRPr="00DD5FB8" w:rsidRDefault="00DD5FB8" w:rsidP="00DD5FB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Speak with the PA about the lesson and engage in a professional dialogue around choices, intentions, outcomes</w:t>
            </w:r>
          </w:p>
          <w:p w14:paraId="74A3A2AC" w14:textId="25A36736" w:rsidR="00DD5FB8" w:rsidRPr="00DD5FB8" w:rsidRDefault="00DD5FB8" w:rsidP="00DD5FB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Ask any questions for clarification of performance/feedback and targets so that the trainee has an accurate understanding of current progress and opportunities for improvement</w:t>
            </w:r>
          </w:p>
          <w:p w14:paraId="133EEF90" w14:textId="3186E0F7" w:rsidR="00DD5FB8" w:rsidRPr="00DD5FB8" w:rsidRDefault="00DD5FB8" w:rsidP="00DD5FB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Upon receipt of the PA’s observation report, read it, complete the </w:t>
            </w:r>
            <w:r>
              <w:rPr>
                <w:rFonts w:asciiTheme="minorHAnsi" w:hAnsiTheme="minorHAnsi" w:cstheme="minorHAnsi"/>
              </w:rPr>
              <w:t>Trainee Post-Observation and Reflection Plan (TRP).</w:t>
            </w:r>
          </w:p>
          <w:p w14:paraId="3F86712F" w14:textId="15D78ABA" w:rsidR="1E17A742" w:rsidRDefault="1E17A742" w:rsidP="6F002EA4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6F002EA4">
              <w:rPr>
                <w:rFonts w:asciiTheme="minorHAnsi" w:hAnsiTheme="minorHAnsi" w:cstheme="minorBidi"/>
                <w:color w:val="000000" w:themeColor="text1"/>
              </w:rPr>
              <w:t xml:space="preserve">Email </w:t>
            </w:r>
            <w:hyperlink r:id="rId14">
              <w:r w:rsidRPr="6F002EA4">
                <w:rPr>
                  <w:rStyle w:val="Hyperlink"/>
                  <w:rFonts w:asciiTheme="minorHAnsi" w:hAnsiTheme="minorHAnsi" w:cstheme="minorBidi"/>
                </w:rPr>
                <w:t>teachingandlearning@grad2teach.ac.uk</w:t>
              </w:r>
            </w:hyperlink>
            <w:r w:rsidRPr="6F002EA4">
              <w:rPr>
                <w:rFonts w:asciiTheme="minorHAnsi" w:hAnsiTheme="minorHAnsi" w:cstheme="minorBidi"/>
                <w:color w:val="000000" w:themeColor="text1"/>
              </w:rPr>
              <w:t xml:space="preserve"> to confirm that you have completed your TRP and are ready to upload your </w:t>
            </w:r>
            <w:r w:rsidR="3263B14B" w:rsidRPr="6F002EA4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lesson plan, </w:t>
            </w:r>
            <w:r w:rsidR="4A77B57B" w:rsidRPr="2996233E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G2T</w:t>
            </w:r>
            <w:r w:rsidR="7F97631B" w:rsidRPr="5CED74A1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  <w:r w:rsidR="45FBF019" w:rsidRPr="32552D81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O</w:t>
            </w:r>
            <w:r w:rsidR="4BC82991" w:rsidRPr="32552D81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bservation</w:t>
            </w:r>
            <w:r w:rsidRPr="6F002EA4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  <w:r w:rsidR="7014779A" w:rsidRPr="22CD380C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F</w:t>
            </w:r>
            <w:r w:rsidR="043798DF" w:rsidRPr="22CD380C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orm</w:t>
            </w:r>
            <w:r w:rsidR="043798DF" w:rsidRPr="2AA141DA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  <w:r w:rsidR="4BC82991" w:rsidRPr="2AA141DA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and</w:t>
            </w:r>
            <w:r w:rsidRPr="6F002EA4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TRP </w:t>
            </w:r>
            <w:r w:rsidRPr="6F002EA4">
              <w:rPr>
                <w:rFonts w:asciiTheme="minorHAnsi" w:hAnsiTheme="minorHAnsi" w:cstheme="minorBidi"/>
                <w:color w:val="000000" w:themeColor="text1"/>
              </w:rPr>
              <w:t>to the Trainee Hub</w:t>
            </w:r>
            <w:r w:rsidR="70F44835" w:rsidRPr="6F002EA4">
              <w:rPr>
                <w:rFonts w:asciiTheme="minorHAnsi" w:hAnsiTheme="minorHAnsi" w:cstheme="minorBidi"/>
                <w:color w:val="000000" w:themeColor="text1"/>
              </w:rPr>
              <w:t xml:space="preserve"> in the designated week on the Phase 1 programme page.</w:t>
            </w:r>
          </w:p>
          <w:p w14:paraId="717236A5" w14:textId="63E9CCB2" w:rsidR="70F44835" w:rsidRDefault="70F44835" w:rsidP="6F002EA4">
            <w:pPr>
              <w:pStyle w:val="ListParagraph"/>
              <w:rPr>
                <w:rFonts w:asciiTheme="minorHAnsi" w:hAnsiTheme="minorHAnsi" w:cstheme="minorBidi"/>
                <w:color w:val="000000" w:themeColor="text1"/>
              </w:rPr>
            </w:pPr>
            <w:r w:rsidRPr="6F002EA4">
              <w:rPr>
                <w:rFonts w:asciiTheme="minorHAnsi" w:hAnsiTheme="minorHAnsi" w:cstheme="minorBidi"/>
                <w:color w:val="000000" w:themeColor="text1"/>
              </w:rPr>
              <w:lastRenderedPageBreak/>
              <w:t>You can also upload these documents to the main Course Page should you wish to do so.</w:t>
            </w:r>
          </w:p>
          <w:p w14:paraId="5A850C16" w14:textId="1FB5B71F" w:rsidR="006657DD" w:rsidRPr="006657DD" w:rsidRDefault="006657DD" w:rsidP="006657DD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A207A4">
              <w:rPr>
                <w:rFonts w:asciiTheme="minorHAnsi" w:hAnsiTheme="minorHAnsi" w:cstheme="minorHAnsi"/>
                <w:color w:val="000000" w:themeColor="text1"/>
              </w:rPr>
              <w:t>Email the PA to notify them that the TRP has been completed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and available for them to read. </w:t>
            </w:r>
          </w:p>
          <w:p w14:paraId="56B5E855" w14:textId="12228D55" w:rsidR="009C3559" w:rsidRPr="00F43968" w:rsidRDefault="38295E9F" w:rsidP="006657DD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6F002EA4">
              <w:rPr>
                <w:rFonts w:asciiTheme="minorHAnsi" w:hAnsiTheme="minorHAnsi" w:cstheme="minorBidi"/>
                <w:color w:val="000000" w:themeColor="text1"/>
              </w:rPr>
              <w:t>Ensure the ISM has read the TRP and is aware of the actions being carried forward following the observation to ensure the ISM and PA are able to take a joined-up approach to the trainee’s further professional development.</w:t>
            </w:r>
          </w:p>
          <w:p w14:paraId="37CA966A" w14:textId="5E059E83" w:rsidR="009C3559" w:rsidRPr="009C3559" w:rsidRDefault="009C3559" w:rsidP="6F002EA4">
            <w:pPr>
              <w:ind w:left="720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</w:p>
          <w:p w14:paraId="2C0AB153" w14:textId="77777777" w:rsidR="002002CE" w:rsidRDefault="00AC6319" w:rsidP="002002CE">
            <w:pP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>Observations by ISMs</w:t>
            </w:r>
          </w:p>
          <w:p w14:paraId="3C2DA13D" w14:textId="77777777" w:rsidR="00AC6319" w:rsidRDefault="00AC6319" w:rsidP="002002CE">
            <w:pP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</w:p>
          <w:p w14:paraId="3D8F7D66" w14:textId="062F927E" w:rsidR="00AC6319" w:rsidRPr="00A207A4" w:rsidRDefault="5860D51A" w:rsidP="00AC6319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6F002EA4">
              <w:rPr>
                <w:rFonts w:asciiTheme="minorHAnsi" w:hAnsiTheme="minorHAnsi" w:cstheme="minorBidi"/>
                <w:color w:val="000000" w:themeColor="text1"/>
              </w:rPr>
              <w:t>Upload any completed observation reports by ISMs to the Trainee Hub, using the appropriate option on the main Course page (see BLUE tab – Login/Courses/Password Reset/My Account/Observations by ISMs)</w:t>
            </w:r>
          </w:p>
          <w:p w14:paraId="4F56852C" w14:textId="1FD33B89" w:rsidR="7A59E587" w:rsidRDefault="7A59E587" w:rsidP="6F002EA4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6F002EA4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Please encourage the ISM to use the G2T Lesson Observation Form</w:t>
            </w:r>
            <w:r w:rsidRPr="6F002EA4">
              <w:rPr>
                <w:rFonts w:asciiTheme="minorHAnsi" w:hAnsiTheme="minorHAnsi" w:cstheme="minorBidi"/>
                <w:color w:val="000000" w:themeColor="text1"/>
              </w:rPr>
              <w:t xml:space="preserve"> so your observation paperwork is consistent.</w:t>
            </w:r>
          </w:p>
          <w:p w14:paraId="3B0030E1" w14:textId="12425E54" w:rsidR="00AC6319" w:rsidRDefault="00AC6319" w:rsidP="002002CE">
            <w:pP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</w:p>
        </w:tc>
        <w:tc>
          <w:tcPr>
            <w:tcW w:w="4310" w:type="dxa"/>
          </w:tcPr>
          <w:p w14:paraId="74560C2E" w14:textId="77777777" w:rsidR="009C3559" w:rsidRDefault="009C3559" w:rsidP="009C3559">
            <w:pPr>
              <w:pStyle w:val="List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B5B0F06" w14:textId="23DFC442" w:rsidR="009C3559" w:rsidRPr="009C3559" w:rsidRDefault="009C3559" w:rsidP="009C3559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C355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Working with a trainee</w:t>
            </w:r>
          </w:p>
          <w:p w14:paraId="38D25590" w14:textId="77777777" w:rsidR="009C3559" w:rsidRDefault="009C3559" w:rsidP="009C3559">
            <w:pPr>
              <w:pStyle w:val="List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1BE64DE" w14:textId="666CBB30" w:rsidR="009C3559" w:rsidRPr="002002CE" w:rsidRDefault="002002CE" w:rsidP="00E95D6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Attend an initial meeting on Teams to meet their trainee/s</w:t>
            </w:r>
            <w:r w:rsidR="009C3559">
              <w:rPr>
                <w:rFonts w:asciiTheme="minorHAnsi" w:hAnsiTheme="minorHAnsi" w:cstheme="minorHAnsi"/>
                <w:color w:val="000000" w:themeColor="text1"/>
              </w:rPr>
              <w:t xml:space="preserve"> Agree ways of working to ensure both parties communicate clearly and helpfully, work collaboratively and respect deadlines</w:t>
            </w:r>
          </w:p>
          <w:p w14:paraId="6FA14387" w14:textId="203054BE" w:rsidR="002002CE" w:rsidRPr="009C3559" w:rsidRDefault="002002CE" w:rsidP="009C355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0A0D60B" w14:textId="77777777" w:rsidR="009C3559" w:rsidRPr="009C3559" w:rsidRDefault="009C3559" w:rsidP="009C3559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C355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Organising an observation</w:t>
            </w:r>
          </w:p>
          <w:p w14:paraId="28498D61" w14:textId="77777777" w:rsidR="000B07CC" w:rsidRPr="000B07CC" w:rsidRDefault="000B07CC" w:rsidP="000B07C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340E6E2" w14:textId="77777777" w:rsidR="00B51E67" w:rsidRDefault="000B07CC" w:rsidP="00E95D6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Request any information necessary to enable the lesson visit to take place within a timeframe suited to the programme and convenient for you. Ensure that you have the following information specifically:</w:t>
            </w:r>
          </w:p>
          <w:p w14:paraId="2F790062" w14:textId="50107D74" w:rsidR="00E95D6F" w:rsidRPr="00E95D6F" w:rsidRDefault="000B07CC" w:rsidP="00E95D6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95D6F">
              <w:rPr>
                <w:rFonts w:asciiTheme="minorHAnsi" w:hAnsiTheme="minorHAnsi" w:cstheme="minorHAnsi"/>
                <w:color w:val="000000" w:themeColor="text1"/>
              </w:rPr>
              <w:t>Trainee’s teaching timetable</w:t>
            </w:r>
          </w:p>
          <w:p w14:paraId="1C66C298" w14:textId="77777777" w:rsidR="00E95D6F" w:rsidRDefault="000B07CC" w:rsidP="00E95D6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95D6F">
              <w:rPr>
                <w:rFonts w:asciiTheme="minorHAnsi" w:hAnsiTheme="minorHAnsi" w:cstheme="minorHAnsi"/>
                <w:color w:val="000000" w:themeColor="text1"/>
              </w:rPr>
              <w:t>ISM name and email address</w:t>
            </w:r>
          </w:p>
          <w:p w14:paraId="4A747254" w14:textId="77777777" w:rsidR="00E95D6F" w:rsidRDefault="000B07CC" w:rsidP="00E95D6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95D6F">
              <w:rPr>
                <w:rFonts w:asciiTheme="minorHAnsi" w:hAnsiTheme="minorHAnsi" w:cstheme="minorHAnsi"/>
                <w:color w:val="000000" w:themeColor="text1"/>
              </w:rPr>
              <w:t>ISM availability</w:t>
            </w:r>
            <w:r w:rsidR="00B51E67" w:rsidRPr="00E95D6F">
              <w:rPr>
                <w:rFonts w:asciiTheme="minorHAnsi" w:hAnsiTheme="minorHAnsi" w:cstheme="minorHAnsi"/>
                <w:color w:val="000000" w:themeColor="text1"/>
              </w:rPr>
              <w:t xml:space="preserve"> - days, dates and times</w:t>
            </w:r>
          </w:p>
          <w:p w14:paraId="097F0557" w14:textId="77777777" w:rsidR="00E95D6F" w:rsidRDefault="00B51E67" w:rsidP="00E95D6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95D6F">
              <w:rPr>
                <w:rFonts w:asciiTheme="minorHAnsi" w:hAnsiTheme="minorHAnsi" w:cstheme="minorHAnsi"/>
                <w:color w:val="000000" w:themeColor="text1"/>
              </w:rPr>
              <w:t xml:space="preserve">The lesson to be observed and any useful context on the class – </w:t>
            </w:r>
            <w:r w:rsidRPr="00E95D6F">
              <w:rPr>
                <w:rFonts w:asciiTheme="minorHAnsi" w:hAnsiTheme="minorHAnsi" w:cstheme="minorHAnsi"/>
                <w:color w:val="000000" w:themeColor="text1"/>
              </w:rPr>
              <w:lastRenderedPageBreak/>
              <w:t>topic, performance, issues/challenges</w:t>
            </w:r>
          </w:p>
          <w:p w14:paraId="7A440E5A" w14:textId="77777777" w:rsidR="00E95D6F" w:rsidRDefault="00E95D6F" w:rsidP="00E95D6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95D6F">
              <w:rPr>
                <w:rFonts w:asciiTheme="minorHAnsi" w:hAnsiTheme="minorHAnsi" w:cstheme="minorHAnsi"/>
                <w:color w:val="000000" w:themeColor="text1"/>
              </w:rPr>
              <w:t xml:space="preserve">A brief overview of their current performance – areas of success, areas/Teaching Standards they would like </w:t>
            </w:r>
            <w:proofErr w:type="gramStart"/>
            <w:r w:rsidRPr="00E95D6F">
              <w:rPr>
                <w:rFonts w:asciiTheme="minorHAnsi" w:hAnsiTheme="minorHAnsi" w:cstheme="minorHAnsi"/>
                <w:color w:val="000000" w:themeColor="text1"/>
              </w:rPr>
              <w:t>particular support</w:t>
            </w:r>
            <w:proofErr w:type="gramEnd"/>
            <w:r w:rsidRPr="00E95D6F">
              <w:rPr>
                <w:rFonts w:asciiTheme="minorHAnsi" w:hAnsiTheme="minorHAnsi" w:cstheme="minorHAnsi"/>
                <w:color w:val="000000" w:themeColor="text1"/>
              </w:rPr>
              <w:t xml:space="preserve"> with</w:t>
            </w:r>
          </w:p>
          <w:p w14:paraId="3082D5EA" w14:textId="00F9627D" w:rsidR="00B51E67" w:rsidRPr="00E95D6F" w:rsidRDefault="00B51E67" w:rsidP="00E95D6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95D6F">
              <w:rPr>
                <w:rFonts w:asciiTheme="minorHAnsi" w:hAnsiTheme="minorHAnsi" w:cstheme="minorHAnsi"/>
                <w:color w:val="000000" w:themeColor="text1"/>
              </w:rPr>
              <w:t>A focus for the observation if useful/agreed with the ISM</w:t>
            </w:r>
          </w:p>
          <w:p w14:paraId="26447617" w14:textId="77777777" w:rsidR="00B51E67" w:rsidRPr="00E95D6F" w:rsidRDefault="00B51E67" w:rsidP="00E95D6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51B997" w14:textId="61C78015" w:rsidR="000B07CC" w:rsidRDefault="00E95D6F" w:rsidP="002002CE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95D6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Make sure you have:</w:t>
            </w:r>
          </w:p>
          <w:p w14:paraId="5B60C53B" w14:textId="77777777" w:rsidR="00E95D6F" w:rsidRPr="00E95D6F" w:rsidRDefault="00E95D6F" w:rsidP="002002CE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3851DD88" w14:textId="1FB1588D" w:rsidR="00E95D6F" w:rsidRPr="00DD5FB8" w:rsidRDefault="00E95D6F" w:rsidP="00E95D6F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 G2T lesson plan and any other information relating to the observation by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email at least 3 working days before the visit</w:t>
            </w:r>
          </w:p>
          <w:p w14:paraId="37AC8E49" w14:textId="678B90A8" w:rsidR="00E95D6F" w:rsidRDefault="00E95D6F" w:rsidP="00E95D6F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Any useful information to help with travel/parking.</w:t>
            </w:r>
          </w:p>
          <w:p w14:paraId="4624A701" w14:textId="5BA592B8" w:rsidR="000B07CC" w:rsidRPr="00E95D6F" w:rsidRDefault="00E95D6F" w:rsidP="000B07CC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Confirmation that the school’s reception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know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about the visit, have allocated parking if necessary and arranged for someone (trainee/mentor) to meet the PA on arrival at the school.</w:t>
            </w:r>
          </w:p>
          <w:p w14:paraId="199A67A6" w14:textId="77777777" w:rsidR="00E95D6F" w:rsidRDefault="00E95D6F" w:rsidP="000B07CC">
            <w:pP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</w:p>
          <w:p w14:paraId="4721D5A1" w14:textId="3FB664DD" w:rsidR="00E95D6F" w:rsidRPr="00E95D6F" w:rsidRDefault="00E95D6F" w:rsidP="000B07C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95D6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Before the observation (if possible)</w:t>
            </w:r>
            <w:r w:rsidR="004F62E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– once you have arrived at the school:</w:t>
            </w:r>
          </w:p>
          <w:p w14:paraId="3904D18B" w14:textId="77777777" w:rsidR="00E95D6F" w:rsidRDefault="00E95D6F" w:rsidP="000B07CC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3481CEFB" w14:textId="3A78AA3E" w:rsidR="00E95D6F" w:rsidRPr="00E95D6F" w:rsidRDefault="00E95D6F" w:rsidP="00E95D6F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Have a private conversation with the ISM about the trainee’s progress</w:t>
            </w:r>
            <w:r w:rsidR="004F62EA">
              <w:rPr>
                <w:rFonts w:asciiTheme="minorHAnsi" w:hAnsiTheme="minorHAnsi" w:cstheme="minorHAnsi"/>
                <w:color w:val="000000" w:themeColor="text1"/>
              </w:rPr>
              <w:t xml:space="preserve"> and/or</w:t>
            </w:r>
          </w:p>
          <w:p w14:paraId="6B47544E" w14:textId="64CC6A4D" w:rsidR="00E95D6F" w:rsidRPr="00E95D6F" w:rsidRDefault="00E95D6F" w:rsidP="00E95D6F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Have a conversation with the ISM and trainee about the trainee’s current progress</w:t>
            </w:r>
          </w:p>
          <w:p w14:paraId="3BA572BF" w14:textId="77777777" w:rsidR="00E95D6F" w:rsidRPr="00E95D6F" w:rsidRDefault="00E95D6F" w:rsidP="00E95D6F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53870FDD" w14:textId="77777777" w:rsidR="00E95D6F" w:rsidRDefault="00E95D6F" w:rsidP="00E95D6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After the observation</w:t>
            </w:r>
          </w:p>
          <w:p w14:paraId="7F7872D7" w14:textId="77777777" w:rsidR="00E95D6F" w:rsidRDefault="00E95D6F" w:rsidP="00E95D6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42A72" w14:textId="77777777" w:rsidR="004F62EA" w:rsidRPr="004F62EA" w:rsidRDefault="004F62EA" w:rsidP="00E95D6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Jointly with the ISM, agree on the areas of strength and development from the lesson observation and how you will deliver the feedback to the trainee</w:t>
            </w:r>
          </w:p>
          <w:p w14:paraId="4ADA8EFA" w14:textId="3F4D5B91" w:rsidR="00E95D6F" w:rsidRPr="00DD5FB8" w:rsidRDefault="004F62EA" w:rsidP="00E95D6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Jointly if possible -</w:t>
            </w:r>
            <w:r w:rsidR="00E95D6F">
              <w:rPr>
                <w:rFonts w:asciiTheme="minorHAnsi" w:hAnsiTheme="minorHAnsi" w:cstheme="minorHAnsi"/>
                <w:color w:val="000000" w:themeColor="text1"/>
              </w:rPr>
              <w:t xml:space="preserve"> engage in a professional dialogue around choices, intentions, outcomes</w:t>
            </w:r>
          </w:p>
          <w:p w14:paraId="3DABE3D0" w14:textId="1A283774" w:rsidR="00E95D6F" w:rsidRPr="00DD5FB8" w:rsidRDefault="004F62EA" w:rsidP="00E95D6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Ensure trainee </w:t>
            </w:r>
            <w:r w:rsidR="00E95D6F">
              <w:rPr>
                <w:rFonts w:asciiTheme="minorHAnsi" w:hAnsiTheme="minorHAnsi" w:cstheme="minorHAnsi"/>
                <w:color w:val="000000" w:themeColor="text1"/>
              </w:rPr>
              <w:t>has an accurate understanding of current progress and opportunities for improvement</w:t>
            </w:r>
          </w:p>
          <w:p w14:paraId="2EC5F5ED" w14:textId="307136B9" w:rsidR="004F62EA" w:rsidRPr="004F62EA" w:rsidRDefault="004F62EA" w:rsidP="00E95D6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Complete the written observation report within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5 working days of the school visit, then email to </w:t>
            </w:r>
            <w:hyperlink r:id="rId15" w:history="1">
              <w:r w:rsidRPr="004F62EA">
                <w:rPr>
                  <w:rStyle w:val="Hyperlink"/>
                  <w:rFonts w:asciiTheme="minorHAnsi" w:hAnsiTheme="minorHAnsi" w:cstheme="minorHAnsi"/>
                </w:rPr>
                <w:t>teachingandlearning@grad2teach.ac.uk</w:t>
              </w:r>
            </w:hyperlink>
          </w:p>
          <w:p w14:paraId="301BBB9B" w14:textId="35906AFB" w:rsidR="004F62EA" w:rsidRPr="004F62EA" w:rsidRDefault="78E9304A" w:rsidP="004F62E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 w:rsidRPr="6F002EA4">
              <w:rPr>
                <w:rFonts w:asciiTheme="minorHAnsi" w:hAnsiTheme="minorHAnsi" w:cstheme="minorBidi"/>
                <w:color w:val="000000" w:themeColor="text1"/>
              </w:rPr>
              <w:t xml:space="preserve">Following sign off by the Teaching and Learning Team, email the report to the trainee, copying in their ISM and </w:t>
            </w:r>
            <w:hyperlink r:id="rId16">
              <w:r w:rsidRPr="6F002EA4">
                <w:rPr>
                  <w:rStyle w:val="Hyperlink"/>
                  <w:rFonts w:asciiTheme="minorHAnsi" w:hAnsiTheme="minorHAnsi" w:cstheme="minorBidi"/>
                </w:rPr>
                <w:t>teachingandlearning@grad2teach.ac.uk</w:t>
              </w:r>
            </w:hyperlink>
          </w:p>
          <w:p w14:paraId="49A06342" w14:textId="3256C202" w:rsidR="6F002EA4" w:rsidRDefault="6F002EA4" w:rsidP="6F002EA4">
            <w:pPr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  <w:p w14:paraId="5C93F319" w14:textId="77777777" w:rsidR="004F62EA" w:rsidRDefault="004F62EA" w:rsidP="004F62EA">
            <w:pPr>
              <w:pStyle w:val="List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10453A1" w14:textId="77777777" w:rsidR="004F62EA" w:rsidRDefault="004F62EA" w:rsidP="004F62EA">
            <w:pPr>
              <w:pStyle w:val="List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1600CE5" w14:textId="4DE3CDA3" w:rsidR="00E95D6F" w:rsidRPr="000B07CC" w:rsidRDefault="004F62EA" w:rsidP="004F62E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 w:rsidRPr="004F62EA">
              <w:rPr>
                <w:rFonts w:asciiTheme="minorHAnsi" w:hAnsiTheme="minorHAnsi" w:cstheme="minorHAnsi"/>
                <w:color w:val="000000" w:themeColor="text1"/>
              </w:rPr>
              <w:t xml:space="preserve">If appropriate, agree a provisional date for the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trainee’s </w:t>
            </w:r>
            <w:r w:rsidRPr="004F62EA">
              <w:rPr>
                <w:rFonts w:asciiTheme="minorHAnsi" w:hAnsiTheme="minorHAnsi" w:cstheme="minorHAnsi"/>
                <w:color w:val="000000" w:themeColor="text1"/>
              </w:rPr>
              <w:t>follow-up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PA</w:t>
            </w:r>
            <w:r w:rsidRPr="004F62EA">
              <w:rPr>
                <w:rFonts w:asciiTheme="minorHAnsi" w:hAnsiTheme="minorHAnsi" w:cstheme="minorHAnsi"/>
                <w:color w:val="000000" w:themeColor="text1"/>
              </w:rPr>
              <w:t xml:space="preserve"> observation</w:t>
            </w:r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>.</w:t>
            </w:r>
          </w:p>
        </w:tc>
      </w:tr>
    </w:tbl>
    <w:p w14:paraId="20A7E82E" w14:textId="77777777" w:rsidR="002002CE" w:rsidRPr="002002CE" w:rsidRDefault="002002CE" w:rsidP="002002CE">
      <w:pPr>
        <w:rPr>
          <w:rFonts w:asciiTheme="minorHAnsi" w:hAnsiTheme="minorHAnsi" w:cstheme="minorHAnsi"/>
          <w:b/>
          <w:bCs/>
          <w:color w:val="2F5496" w:themeColor="accent1" w:themeShade="BF"/>
        </w:rPr>
      </w:pPr>
    </w:p>
    <w:p w14:paraId="1A73AD05" w14:textId="77777777" w:rsidR="002002CE" w:rsidRPr="002002CE" w:rsidRDefault="002002CE" w:rsidP="002002CE">
      <w:pPr>
        <w:rPr>
          <w:rFonts w:asciiTheme="minorHAnsi" w:hAnsiTheme="minorHAnsi" w:cstheme="minorHAnsi"/>
        </w:rPr>
      </w:pPr>
    </w:p>
    <w:sectPr w:rsidR="002002CE" w:rsidRPr="002002CE" w:rsidSect="00311780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6B91" w14:textId="77777777" w:rsidR="00A923FE" w:rsidRDefault="00A923FE" w:rsidP="00456CAD">
      <w:r>
        <w:separator/>
      </w:r>
    </w:p>
  </w:endnote>
  <w:endnote w:type="continuationSeparator" w:id="0">
    <w:p w14:paraId="628CEEA6" w14:textId="77777777" w:rsidR="00A923FE" w:rsidRDefault="00A923FE" w:rsidP="00456CAD">
      <w:r>
        <w:continuationSeparator/>
      </w:r>
    </w:p>
  </w:endnote>
  <w:endnote w:type="continuationNotice" w:id="1">
    <w:p w14:paraId="1013295E" w14:textId="77777777" w:rsidR="00A923FE" w:rsidRDefault="00A923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7987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1F6F0B9" w14:textId="30977A79" w:rsidR="00C56819" w:rsidRDefault="00C5681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C9BC731" w14:textId="77777777" w:rsidR="00C56819" w:rsidRDefault="00C56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D31E" w14:textId="77777777" w:rsidR="00A923FE" w:rsidRDefault="00A923FE" w:rsidP="00456CAD">
      <w:r>
        <w:separator/>
      </w:r>
    </w:p>
  </w:footnote>
  <w:footnote w:type="continuationSeparator" w:id="0">
    <w:p w14:paraId="2AB5BCFD" w14:textId="77777777" w:rsidR="00A923FE" w:rsidRDefault="00A923FE" w:rsidP="00456CAD">
      <w:r>
        <w:continuationSeparator/>
      </w:r>
    </w:p>
  </w:footnote>
  <w:footnote w:type="continuationNotice" w:id="1">
    <w:p w14:paraId="7A8DF282" w14:textId="77777777" w:rsidR="00A923FE" w:rsidRDefault="00A923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F59B" w14:textId="77777777" w:rsidR="00456CAD" w:rsidRDefault="00EE1B16" w:rsidP="00456CA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8FF59D" wp14:editId="2D49004F">
              <wp:simplePos x="0" y="0"/>
              <wp:positionH relativeFrom="column">
                <wp:posOffset>586105</wp:posOffset>
              </wp:positionH>
              <wp:positionV relativeFrom="paragraph">
                <wp:posOffset>-110490</wp:posOffset>
              </wp:positionV>
              <wp:extent cx="4251960" cy="4191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98D8F9" w14:textId="0F1C8DA6" w:rsidR="00CC2E91" w:rsidRPr="002002CE" w:rsidRDefault="002002CE" w:rsidP="002002CE">
                          <w:pPr>
                            <w:jc w:val="center"/>
                            <w:rPr>
                              <w:rFonts w:ascii="Calibri" w:hAnsi="Calibri" w:cs="Calibri"/>
                              <w:sz w:val="32"/>
                              <w:szCs w:val="32"/>
                            </w:rPr>
                          </w:pPr>
                          <w:r w:rsidRPr="002002CE">
                            <w:rPr>
                              <w:rFonts w:ascii="Calibri" w:hAnsi="Calibri" w:cs="Calibri"/>
                              <w:sz w:val="32"/>
                              <w:szCs w:val="32"/>
                            </w:rPr>
                            <w:t>Observation Policy and Process: Grad2Teach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FF5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.15pt;margin-top:-8.7pt;width:334.8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" filled="f" stroked="f">
              <v:textbox>
                <w:txbxContent>
                  <w:p w14:paraId="4398D8F9" w14:textId="0F1C8DA6" w:rsidR="00CC2E91" w:rsidRPr="002002CE" w:rsidRDefault="002002CE" w:rsidP="002002CE">
                    <w:pPr>
                      <w:jc w:val="center"/>
                      <w:rPr>
                        <w:rFonts w:ascii="Calibri" w:hAnsi="Calibri" w:cs="Calibri"/>
                        <w:sz w:val="32"/>
                        <w:szCs w:val="32"/>
                      </w:rPr>
                    </w:pPr>
                    <w:r w:rsidRPr="002002CE">
                      <w:rPr>
                        <w:rFonts w:ascii="Calibri" w:hAnsi="Calibri" w:cs="Calibri"/>
                        <w:sz w:val="32"/>
                        <w:szCs w:val="32"/>
                      </w:rPr>
                      <w:t>Observation Policy and Process: Grad2Teach</w:t>
                    </w:r>
                  </w:p>
                </w:txbxContent>
              </v:textbox>
            </v:shape>
          </w:pict>
        </mc:Fallback>
      </mc:AlternateContent>
    </w:r>
    <w:r w:rsidRPr="00E04DE7">
      <w:rPr>
        <w:noProof/>
      </w:rPr>
      <w:drawing>
        <wp:inline distT="0" distB="0" distL="0" distR="0" wp14:anchorId="228FF59F" wp14:editId="5EDC1D34">
          <wp:extent cx="854256" cy="327660"/>
          <wp:effectExtent l="0" t="0" r="3175" b="0"/>
          <wp:docPr id="1237138852" name="Picture 1237138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212" cy="32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8FF59C" w14:textId="77777777" w:rsidR="00456CAD" w:rsidRDefault="00456C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2ED"/>
    <w:multiLevelType w:val="hybridMultilevel"/>
    <w:tmpl w:val="C2D4B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2EDF"/>
    <w:multiLevelType w:val="hybridMultilevel"/>
    <w:tmpl w:val="9524311C"/>
    <w:lvl w:ilvl="0" w:tplc="12DCCB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19B8"/>
    <w:multiLevelType w:val="hybridMultilevel"/>
    <w:tmpl w:val="93E4FAA0"/>
    <w:lvl w:ilvl="0" w:tplc="9370A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64F4D"/>
    <w:multiLevelType w:val="hybridMultilevel"/>
    <w:tmpl w:val="E3F03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C609A"/>
    <w:multiLevelType w:val="hybridMultilevel"/>
    <w:tmpl w:val="891ED7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F220A"/>
    <w:multiLevelType w:val="hybridMultilevel"/>
    <w:tmpl w:val="237CBF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A19CA"/>
    <w:multiLevelType w:val="hybridMultilevel"/>
    <w:tmpl w:val="3DD6A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8115E"/>
    <w:multiLevelType w:val="hybridMultilevel"/>
    <w:tmpl w:val="5AA4C2E0"/>
    <w:lvl w:ilvl="0" w:tplc="E4AA0C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260DB"/>
    <w:multiLevelType w:val="hybridMultilevel"/>
    <w:tmpl w:val="590ED52E"/>
    <w:lvl w:ilvl="0" w:tplc="C262A1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65ECE"/>
    <w:multiLevelType w:val="hybridMultilevel"/>
    <w:tmpl w:val="284A069E"/>
    <w:lvl w:ilvl="0" w:tplc="B7108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A7E0F"/>
    <w:multiLevelType w:val="hybridMultilevel"/>
    <w:tmpl w:val="C77A4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A6B77"/>
    <w:multiLevelType w:val="hybridMultilevel"/>
    <w:tmpl w:val="1CA2F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1069D"/>
    <w:multiLevelType w:val="hybridMultilevel"/>
    <w:tmpl w:val="697E6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1472B"/>
    <w:multiLevelType w:val="hybridMultilevel"/>
    <w:tmpl w:val="7544502C"/>
    <w:lvl w:ilvl="0" w:tplc="C5AA8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5C4A7F"/>
    <w:multiLevelType w:val="hybridMultilevel"/>
    <w:tmpl w:val="4D5C2DD6"/>
    <w:lvl w:ilvl="0" w:tplc="537E6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D431C"/>
    <w:multiLevelType w:val="hybridMultilevel"/>
    <w:tmpl w:val="87F2C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B211F"/>
    <w:multiLevelType w:val="hybridMultilevel"/>
    <w:tmpl w:val="4AC0FE46"/>
    <w:lvl w:ilvl="0" w:tplc="FFE46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98D13D0"/>
    <w:multiLevelType w:val="hybridMultilevel"/>
    <w:tmpl w:val="06A654F4"/>
    <w:lvl w:ilvl="0" w:tplc="2F8A4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D4EDE"/>
    <w:multiLevelType w:val="hybridMultilevel"/>
    <w:tmpl w:val="976C74B2"/>
    <w:lvl w:ilvl="0" w:tplc="37BED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C25B4"/>
    <w:multiLevelType w:val="hybridMultilevel"/>
    <w:tmpl w:val="41E42E1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7F257267"/>
    <w:multiLevelType w:val="hybridMultilevel"/>
    <w:tmpl w:val="614E6A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288635">
    <w:abstractNumId w:val="20"/>
  </w:num>
  <w:num w:numId="2" w16cid:durableId="672536097">
    <w:abstractNumId w:val="17"/>
  </w:num>
  <w:num w:numId="3" w16cid:durableId="714239595">
    <w:abstractNumId w:val="8"/>
  </w:num>
  <w:num w:numId="4" w16cid:durableId="1531643217">
    <w:abstractNumId w:val="9"/>
  </w:num>
  <w:num w:numId="5" w16cid:durableId="890851503">
    <w:abstractNumId w:val="1"/>
  </w:num>
  <w:num w:numId="6" w16cid:durableId="517354087">
    <w:abstractNumId w:val="5"/>
  </w:num>
  <w:num w:numId="7" w16cid:durableId="610207728">
    <w:abstractNumId w:val="4"/>
  </w:num>
  <w:num w:numId="8" w16cid:durableId="1734229223">
    <w:abstractNumId w:val="14"/>
  </w:num>
  <w:num w:numId="9" w16cid:durableId="876048157">
    <w:abstractNumId w:val="7"/>
  </w:num>
  <w:num w:numId="10" w16cid:durableId="808282837">
    <w:abstractNumId w:val="3"/>
  </w:num>
  <w:num w:numId="11" w16cid:durableId="1998920197">
    <w:abstractNumId w:val="19"/>
  </w:num>
  <w:num w:numId="12" w16cid:durableId="922494065">
    <w:abstractNumId w:val="11"/>
  </w:num>
  <w:num w:numId="13" w16cid:durableId="2104642580">
    <w:abstractNumId w:val="15"/>
  </w:num>
  <w:num w:numId="14" w16cid:durableId="1036544405">
    <w:abstractNumId w:val="6"/>
  </w:num>
  <w:num w:numId="15" w16cid:durableId="1117914327">
    <w:abstractNumId w:val="12"/>
  </w:num>
  <w:num w:numId="16" w16cid:durableId="25495073">
    <w:abstractNumId w:val="13"/>
  </w:num>
  <w:num w:numId="17" w16cid:durableId="1701660525">
    <w:abstractNumId w:val="0"/>
  </w:num>
  <w:num w:numId="18" w16cid:durableId="1156646260">
    <w:abstractNumId w:val="18"/>
  </w:num>
  <w:num w:numId="19" w16cid:durableId="131559086">
    <w:abstractNumId w:val="2"/>
  </w:num>
  <w:num w:numId="20" w16cid:durableId="777717336">
    <w:abstractNumId w:val="16"/>
  </w:num>
  <w:num w:numId="21" w16cid:durableId="1111438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03"/>
    <w:rsid w:val="00036BC0"/>
    <w:rsid w:val="00042C00"/>
    <w:rsid w:val="000451E5"/>
    <w:rsid w:val="000510AA"/>
    <w:rsid w:val="00055C90"/>
    <w:rsid w:val="000666FF"/>
    <w:rsid w:val="00067C64"/>
    <w:rsid w:val="00085F13"/>
    <w:rsid w:val="000B07CC"/>
    <w:rsid w:val="000B301E"/>
    <w:rsid w:val="000B3761"/>
    <w:rsid w:val="000B63B2"/>
    <w:rsid w:val="000C422C"/>
    <w:rsid w:val="000E6BC6"/>
    <w:rsid w:val="00131E75"/>
    <w:rsid w:val="001345F8"/>
    <w:rsid w:val="00144E12"/>
    <w:rsid w:val="00153F3F"/>
    <w:rsid w:val="00153FE4"/>
    <w:rsid w:val="001708DB"/>
    <w:rsid w:val="0017138F"/>
    <w:rsid w:val="00175011"/>
    <w:rsid w:val="00184852"/>
    <w:rsid w:val="001C586C"/>
    <w:rsid w:val="002002CE"/>
    <w:rsid w:val="00202F28"/>
    <w:rsid w:val="00237274"/>
    <w:rsid w:val="00240A27"/>
    <w:rsid w:val="0024404F"/>
    <w:rsid w:val="0027327A"/>
    <w:rsid w:val="002743A9"/>
    <w:rsid w:val="0027522A"/>
    <w:rsid w:val="002910C8"/>
    <w:rsid w:val="002A5C06"/>
    <w:rsid w:val="002C38C2"/>
    <w:rsid w:val="00300403"/>
    <w:rsid w:val="00306433"/>
    <w:rsid w:val="00311780"/>
    <w:rsid w:val="00323914"/>
    <w:rsid w:val="00323E0E"/>
    <w:rsid w:val="003269D2"/>
    <w:rsid w:val="003347BB"/>
    <w:rsid w:val="0034615F"/>
    <w:rsid w:val="00347E4E"/>
    <w:rsid w:val="00351C6E"/>
    <w:rsid w:val="00362D43"/>
    <w:rsid w:val="00365787"/>
    <w:rsid w:val="003671D6"/>
    <w:rsid w:val="0037045A"/>
    <w:rsid w:val="00376530"/>
    <w:rsid w:val="0037796B"/>
    <w:rsid w:val="0038107B"/>
    <w:rsid w:val="003821B7"/>
    <w:rsid w:val="00390562"/>
    <w:rsid w:val="003B250E"/>
    <w:rsid w:val="003C0CA9"/>
    <w:rsid w:val="003D3FB4"/>
    <w:rsid w:val="003D783D"/>
    <w:rsid w:val="003E7F01"/>
    <w:rsid w:val="003F2803"/>
    <w:rsid w:val="00412A21"/>
    <w:rsid w:val="00441013"/>
    <w:rsid w:val="00444DA2"/>
    <w:rsid w:val="00456CAD"/>
    <w:rsid w:val="00460937"/>
    <w:rsid w:val="004646EB"/>
    <w:rsid w:val="00470FB8"/>
    <w:rsid w:val="00472464"/>
    <w:rsid w:val="00475EAB"/>
    <w:rsid w:val="00495B0A"/>
    <w:rsid w:val="004A359A"/>
    <w:rsid w:val="004A4789"/>
    <w:rsid w:val="004B2C1B"/>
    <w:rsid w:val="004C6482"/>
    <w:rsid w:val="004D0805"/>
    <w:rsid w:val="004D6E8E"/>
    <w:rsid w:val="004E75AC"/>
    <w:rsid w:val="004F62EA"/>
    <w:rsid w:val="00526B98"/>
    <w:rsid w:val="00534960"/>
    <w:rsid w:val="00534A16"/>
    <w:rsid w:val="0054413D"/>
    <w:rsid w:val="00544C6F"/>
    <w:rsid w:val="00545F2F"/>
    <w:rsid w:val="00556318"/>
    <w:rsid w:val="00566645"/>
    <w:rsid w:val="00577667"/>
    <w:rsid w:val="00580EC3"/>
    <w:rsid w:val="00590F6F"/>
    <w:rsid w:val="005A5C98"/>
    <w:rsid w:val="005B355F"/>
    <w:rsid w:val="005C091C"/>
    <w:rsid w:val="005D0EA7"/>
    <w:rsid w:val="005D7EBB"/>
    <w:rsid w:val="005F2305"/>
    <w:rsid w:val="005F4565"/>
    <w:rsid w:val="005F4C18"/>
    <w:rsid w:val="006020A1"/>
    <w:rsid w:val="0060720E"/>
    <w:rsid w:val="00610648"/>
    <w:rsid w:val="006135D9"/>
    <w:rsid w:val="00616563"/>
    <w:rsid w:val="006266F5"/>
    <w:rsid w:val="00626B8F"/>
    <w:rsid w:val="00626B93"/>
    <w:rsid w:val="0063793F"/>
    <w:rsid w:val="006443A7"/>
    <w:rsid w:val="006472F7"/>
    <w:rsid w:val="006657DD"/>
    <w:rsid w:val="00667134"/>
    <w:rsid w:val="0066736F"/>
    <w:rsid w:val="00676CF5"/>
    <w:rsid w:val="00696660"/>
    <w:rsid w:val="00697797"/>
    <w:rsid w:val="006A1F28"/>
    <w:rsid w:val="006C52FF"/>
    <w:rsid w:val="006E2C6F"/>
    <w:rsid w:val="006E51E7"/>
    <w:rsid w:val="006F7F22"/>
    <w:rsid w:val="007171AB"/>
    <w:rsid w:val="00730033"/>
    <w:rsid w:val="00743611"/>
    <w:rsid w:val="0074548E"/>
    <w:rsid w:val="00765C4A"/>
    <w:rsid w:val="0077711B"/>
    <w:rsid w:val="00777718"/>
    <w:rsid w:val="00783C99"/>
    <w:rsid w:val="007A7762"/>
    <w:rsid w:val="007B061B"/>
    <w:rsid w:val="007C40B6"/>
    <w:rsid w:val="007D3493"/>
    <w:rsid w:val="007F5DAC"/>
    <w:rsid w:val="007F671B"/>
    <w:rsid w:val="008200A6"/>
    <w:rsid w:val="008275C7"/>
    <w:rsid w:val="00834EE1"/>
    <w:rsid w:val="0083526B"/>
    <w:rsid w:val="00865A97"/>
    <w:rsid w:val="008711D5"/>
    <w:rsid w:val="008A0998"/>
    <w:rsid w:val="008A46E3"/>
    <w:rsid w:val="008C7086"/>
    <w:rsid w:val="008E1C18"/>
    <w:rsid w:val="008F2607"/>
    <w:rsid w:val="008F3264"/>
    <w:rsid w:val="00903AF5"/>
    <w:rsid w:val="00903BBE"/>
    <w:rsid w:val="0090611F"/>
    <w:rsid w:val="00915019"/>
    <w:rsid w:val="009156DF"/>
    <w:rsid w:val="00921800"/>
    <w:rsid w:val="0094161A"/>
    <w:rsid w:val="00967B35"/>
    <w:rsid w:val="00970A6D"/>
    <w:rsid w:val="00972CAF"/>
    <w:rsid w:val="0099706A"/>
    <w:rsid w:val="009A5940"/>
    <w:rsid w:val="009B2249"/>
    <w:rsid w:val="009C3559"/>
    <w:rsid w:val="009D7F5D"/>
    <w:rsid w:val="00A207A4"/>
    <w:rsid w:val="00A23619"/>
    <w:rsid w:val="00A411B5"/>
    <w:rsid w:val="00A5041E"/>
    <w:rsid w:val="00A7201E"/>
    <w:rsid w:val="00A83B78"/>
    <w:rsid w:val="00A86C96"/>
    <w:rsid w:val="00A87FC6"/>
    <w:rsid w:val="00A91F06"/>
    <w:rsid w:val="00A923FE"/>
    <w:rsid w:val="00A93E94"/>
    <w:rsid w:val="00AA1CF4"/>
    <w:rsid w:val="00AA1DF6"/>
    <w:rsid w:val="00AB2F8F"/>
    <w:rsid w:val="00AB4124"/>
    <w:rsid w:val="00AB4602"/>
    <w:rsid w:val="00AB4A0D"/>
    <w:rsid w:val="00AC1100"/>
    <w:rsid w:val="00AC6319"/>
    <w:rsid w:val="00AD5AEF"/>
    <w:rsid w:val="00B026B6"/>
    <w:rsid w:val="00B05C95"/>
    <w:rsid w:val="00B2009A"/>
    <w:rsid w:val="00B51E67"/>
    <w:rsid w:val="00B630DA"/>
    <w:rsid w:val="00B63A1F"/>
    <w:rsid w:val="00B64357"/>
    <w:rsid w:val="00B74524"/>
    <w:rsid w:val="00B81DD1"/>
    <w:rsid w:val="00BA35B3"/>
    <w:rsid w:val="00BA446C"/>
    <w:rsid w:val="00BA45A7"/>
    <w:rsid w:val="00BA525D"/>
    <w:rsid w:val="00BB4B75"/>
    <w:rsid w:val="00BB6DF9"/>
    <w:rsid w:val="00BC0654"/>
    <w:rsid w:val="00BE0DF3"/>
    <w:rsid w:val="00BF236F"/>
    <w:rsid w:val="00BF780C"/>
    <w:rsid w:val="00C029F8"/>
    <w:rsid w:val="00C1133D"/>
    <w:rsid w:val="00C140F1"/>
    <w:rsid w:val="00C229B0"/>
    <w:rsid w:val="00C230AD"/>
    <w:rsid w:val="00C30BBF"/>
    <w:rsid w:val="00C52B10"/>
    <w:rsid w:val="00C554CE"/>
    <w:rsid w:val="00C55D2A"/>
    <w:rsid w:val="00C56819"/>
    <w:rsid w:val="00C64524"/>
    <w:rsid w:val="00C66B13"/>
    <w:rsid w:val="00C67CBC"/>
    <w:rsid w:val="00C81A6C"/>
    <w:rsid w:val="00CB7A89"/>
    <w:rsid w:val="00CC2E91"/>
    <w:rsid w:val="00CC66EC"/>
    <w:rsid w:val="00CC77B4"/>
    <w:rsid w:val="00CD1BE2"/>
    <w:rsid w:val="00CD3909"/>
    <w:rsid w:val="00CD6E0A"/>
    <w:rsid w:val="00CE1D37"/>
    <w:rsid w:val="00CE6E0A"/>
    <w:rsid w:val="00CF1A59"/>
    <w:rsid w:val="00CF55EF"/>
    <w:rsid w:val="00D1100E"/>
    <w:rsid w:val="00D16531"/>
    <w:rsid w:val="00D17220"/>
    <w:rsid w:val="00D22CAF"/>
    <w:rsid w:val="00D22D4C"/>
    <w:rsid w:val="00D25DC5"/>
    <w:rsid w:val="00D33CE6"/>
    <w:rsid w:val="00D425D5"/>
    <w:rsid w:val="00D46903"/>
    <w:rsid w:val="00D47A3D"/>
    <w:rsid w:val="00D51A23"/>
    <w:rsid w:val="00D55B97"/>
    <w:rsid w:val="00D57747"/>
    <w:rsid w:val="00D6024A"/>
    <w:rsid w:val="00D704CC"/>
    <w:rsid w:val="00D7507F"/>
    <w:rsid w:val="00D77BF7"/>
    <w:rsid w:val="00D87F65"/>
    <w:rsid w:val="00D90B03"/>
    <w:rsid w:val="00D93966"/>
    <w:rsid w:val="00D94047"/>
    <w:rsid w:val="00DA6BB3"/>
    <w:rsid w:val="00DC0157"/>
    <w:rsid w:val="00DC4709"/>
    <w:rsid w:val="00DC55F9"/>
    <w:rsid w:val="00DC75C9"/>
    <w:rsid w:val="00DD4E4D"/>
    <w:rsid w:val="00DD5FB8"/>
    <w:rsid w:val="00DE05A9"/>
    <w:rsid w:val="00E05993"/>
    <w:rsid w:val="00E12E2F"/>
    <w:rsid w:val="00E6342E"/>
    <w:rsid w:val="00E72896"/>
    <w:rsid w:val="00E92F0E"/>
    <w:rsid w:val="00E949E8"/>
    <w:rsid w:val="00E952B0"/>
    <w:rsid w:val="00E95D6F"/>
    <w:rsid w:val="00EB1306"/>
    <w:rsid w:val="00EB46C6"/>
    <w:rsid w:val="00EC38E0"/>
    <w:rsid w:val="00ED290A"/>
    <w:rsid w:val="00ED3F68"/>
    <w:rsid w:val="00ED6D23"/>
    <w:rsid w:val="00ED7DC5"/>
    <w:rsid w:val="00EE1B16"/>
    <w:rsid w:val="00EE7EDF"/>
    <w:rsid w:val="00EF22FD"/>
    <w:rsid w:val="00EF3443"/>
    <w:rsid w:val="00F05BF7"/>
    <w:rsid w:val="00F10E8C"/>
    <w:rsid w:val="00F27918"/>
    <w:rsid w:val="00F30CAE"/>
    <w:rsid w:val="00F41D97"/>
    <w:rsid w:val="00F43968"/>
    <w:rsid w:val="00F45C54"/>
    <w:rsid w:val="00F666A3"/>
    <w:rsid w:val="00F73627"/>
    <w:rsid w:val="00F74BB0"/>
    <w:rsid w:val="00F85982"/>
    <w:rsid w:val="00F948C4"/>
    <w:rsid w:val="00FA79AD"/>
    <w:rsid w:val="00FA7ABE"/>
    <w:rsid w:val="00FB3D6E"/>
    <w:rsid w:val="00FB5198"/>
    <w:rsid w:val="00FC008E"/>
    <w:rsid w:val="00FD0048"/>
    <w:rsid w:val="00FD0A95"/>
    <w:rsid w:val="00FF49EC"/>
    <w:rsid w:val="010917B5"/>
    <w:rsid w:val="01A22BF8"/>
    <w:rsid w:val="01DEB33A"/>
    <w:rsid w:val="0423567E"/>
    <w:rsid w:val="043798DF"/>
    <w:rsid w:val="045602A2"/>
    <w:rsid w:val="072089D8"/>
    <w:rsid w:val="0D27E3A6"/>
    <w:rsid w:val="0D784EDE"/>
    <w:rsid w:val="0DA920C9"/>
    <w:rsid w:val="0F4DBA5D"/>
    <w:rsid w:val="10483EC2"/>
    <w:rsid w:val="12185CA6"/>
    <w:rsid w:val="1314C2B9"/>
    <w:rsid w:val="14BC37E9"/>
    <w:rsid w:val="14C26814"/>
    <w:rsid w:val="16108EEF"/>
    <w:rsid w:val="181C1DC0"/>
    <w:rsid w:val="191F0C8A"/>
    <w:rsid w:val="1AC297A0"/>
    <w:rsid w:val="1BEC5FCB"/>
    <w:rsid w:val="1D356F38"/>
    <w:rsid w:val="1D46F88B"/>
    <w:rsid w:val="1D8F8A5D"/>
    <w:rsid w:val="1E17A742"/>
    <w:rsid w:val="1E84ED73"/>
    <w:rsid w:val="2159ECCA"/>
    <w:rsid w:val="22815F52"/>
    <w:rsid w:val="22CD380C"/>
    <w:rsid w:val="25AF08CA"/>
    <w:rsid w:val="2676D6FB"/>
    <w:rsid w:val="2996233E"/>
    <w:rsid w:val="2AA141DA"/>
    <w:rsid w:val="2D168ACD"/>
    <w:rsid w:val="2E127513"/>
    <w:rsid w:val="31BECCEB"/>
    <w:rsid w:val="3253DC3E"/>
    <w:rsid w:val="32552D81"/>
    <w:rsid w:val="3263B14B"/>
    <w:rsid w:val="34D1A4DE"/>
    <w:rsid w:val="363356CE"/>
    <w:rsid w:val="36729A47"/>
    <w:rsid w:val="38295E9F"/>
    <w:rsid w:val="39498D59"/>
    <w:rsid w:val="397EAC85"/>
    <w:rsid w:val="3BB870C9"/>
    <w:rsid w:val="3D2CEB48"/>
    <w:rsid w:val="3DB99BA1"/>
    <w:rsid w:val="3EC0B15E"/>
    <w:rsid w:val="3F6CFF34"/>
    <w:rsid w:val="407554D6"/>
    <w:rsid w:val="418CA67C"/>
    <w:rsid w:val="420E7E38"/>
    <w:rsid w:val="43B73352"/>
    <w:rsid w:val="441EBD37"/>
    <w:rsid w:val="457D0ABA"/>
    <w:rsid w:val="45D5FB50"/>
    <w:rsid w:val="45FBF019"/>
    <w:rsid w:val="4660157A"/>
    <w:rsid w:val="4891E735"/>
    <w:rsid w:val="49174E68"/>
    <w:rsid w:val="4A77B57B"/>
    <w:rsid w:val="4BC82991"/>
    <w:rsid w:val="4D2373F9"/>
    <w:rsid w:val="4D768A52"/>
    <w:rsid w:val="51EB2D90"/>
    <w:rsid w:val="552F446B"/>
    <w:rsid w:val="55F401B3"/>
    <w:rsid w:val="575EAEA1"/>
    <w:rsid w:val="580D5703"/>
    <w:rsid w:val="584FFAA4"/>
    <w:rsid w:val="5860D51A"/>
    <w:rsid w:val="5AA88410"/>
    <w:rsid w:val="5C100C9D"/>
    <w:rsid w:val="5C43EE59"/>
    <w:rsid w:val="5C5519AE"/>
    <w:rsid w:val="5CED74A1"/>
    <w:rsid w:val="5D68E62A"/>
    <w:rsid w:val="5E7204EE"/>
    <w:rsid w:val="61673601"/>
    <w:rsid w:val="62714685"/>
    <w:rsid w:val="632C6BF9"/>
    <w:rsid w:val="6402351C"/>
    <w:rsid w:val="64980866"/>
    <w:rsid w:val="66BF11B6"/>
    <w:rsid w:val="694FC038"/>
    <w:rsid w:val="6A5A755C"/>
    <w:rsid w:val="6A7E6480"/>
    <w:rsid w:val="6B598E5F"/>
    <w:rsid w:val="6C04572C"/>
    <w:rsid w:val="6C876C45"/>
    <w:rsid w:val="6C9E7A6E"/>
    <w:rsid w:val="6EBABCE4"/>
    <w:rsid w:val="6F002EA4"/>
    <w:rsid w:val="6F492147"/>
    <w:rsid w:val="7014779A"/>
    <w:rsid w:val="7043D523"/>
    <w:rsid w:val="70F44835"/>
    <w:rsid w:val="71F70529"/>
    <w:rsid w:val="72359296"/>
    <w:rsid w:val="72AF0529"/>
    <w:rsid w:val="7526A424"/>
    <w:rsid w:val="75AEA8CB"/>
    <w:rsid w:val="7652891F"/>
    <w:rsid w:val="77EDBA78"/>
    <w:rsid w:val="77FB704D"/>
    <w:rsid w:val="78E9304A"/>
    <w:rsid w:val="792BD087"/>
    <w:rsid w:val="794053C8"/>
    <w:rsid w:val="7944FD18"/>
    <w:rsid w:val="7959D4EF"/>
    <w:rsid w:val="7A59E587"/>
    <w:rsid w:val="7AB8564B"/>
    <w:rsid w:val="7B5CE187"/>
    <w:rsid w:val="7BEB040B"/>
    <w:rsid w:val="7C5FDEDA"/>
    <w:rsid w:val="7C663846"/>
    <w:rsid w:val="7DD74487"/>
    <w:rsid w:val="7F97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8FF506"/>
  <w15:chartTrackingRefBased/>
  <w15:docId w15:val="{F5089748-AE2D-455F-920F-698C383F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0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56C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CA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56C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6CAD"/>
    <w:rPr>
      <w:sz w:val="24"/>
      <w:szCs w:val="24"/>
    </w:rPr>
  </w:style>
  <w:style w:type="character" w:styleId="Hyperlink">
    <w:name w:val="Hyperlink"/>
    <w:uiPriority w:val="99"/>
    <w:unhideWhenUsed/>
    <w:rsid w:val="00BB4B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0BB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3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exb@grad2teach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achingandlearning@grad2teach.ac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eachingandlearning@grad2teach.ac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achingandlearning@grad2teach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achingandlearning@grad2teach.ac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achingandlearning@grad2teach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aa22f9-cc7b-464c-a307-4f3ca8762b12">
      <UserInfo>
        <DisplayName/>
        <AccountId xsi:nil="true"/>
        <AccountType/>
      </UserInfo>
    </SharedWithUsers>
    <MediaLengthInSeconds xmlns="65367d0b-6b95-4f86-8389-3282b3846db3" xsi:nil="true"/>
    <lcf76f155ced4ddcb4097134ff3c332f xmlns="65367d0b-6b95-4f86-8389-3282b3846db3">
      <Terms xmlns="http://schemas.microsoft.com/office/infopath/2007/PartnerControls"/>
    </lcf76f155ced4ddcb4097134ff3c332f>
    <TaxCatchAll xmlns="b3aa22f9-cc7b-464c-a307-4f3ca8762b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E12F5352BD8448DF696C35B97593B" ma:contentTypeVersion="16" ma:contentTypeDescription="Create a new document." ma:contentTypeScope="" ma:versionID="dcc7abb9ac7134eb968128ba211ab017">
  <xsd:schema xmlns:xsd="http://www.w3.org/2001/XMLSchema" xmlns:xs="http://www.w3.org/2001/XMLSchema" xmlns:p="http://schemas.microsoft.com/office/2006/metadata/properties" xmlns:ns2="65367d0b-6b95-4f86-8389-3282b3846db3" xmlns:ns3="b3aa22f9-cc7b-464c-a307-4f3ca8762b12" targetNamespace="http://schemas.microsoft.com/office/2006/metadata/properties" ma:root="true" ma:fieldsID="19918cff42084d5f95d2944d6319ec2a" ns2:_="" ns3:_="">
    <xsd:import namespace="65367d0b-6b95-4f86-8389-3282b3846db3"/>
    <xsd:import namespace="b3aa22f9-cc7b-464c-a307-4f3ca8762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67d0b-6b95-4f86-8389-3282b3846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01bce-ad95-483f-b011-c1c54392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22f9-cc7b-464c-a307-4f3ca876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4f1bdc-5c6f-4193-929c-f8c9f9399563}" ma:internalName="TaxCatchAll" ma:showField="CatchAllData" ma:web="b3aa22f9-cc7b-464c-a307-4f3ca8762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D061FC-E5B9-4312-8260-6E6D7CB3F2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2ED3686-D330-4B7A-A551-1D9DE128A76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5367d0b-6b95-4f86-8389-3282b3846db3"/>
    <ds:schemaRef ds:uri="b3aa22f9-cc7b-464c-a307-4f3ca8762b12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8B58F39-7057-4090-A096-51DDF660D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67d0b-6b95-4f86-8389-3282b3846db3"/>
    <ds:schemaRef ds:uri="b3aa22f9-cc7b-464c-a307-4f3ca8762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672B2-4865-4C30-917E-68D5186F2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2247</Words>
  <Characters>12808</Characters>
  <Application>Microsoft Office Word</Application>
  <DocSecurity>0</DocSecurity>
  <Lines>106</Lines>
  <Paragraphs>30</Paragraphs>
  <ScaleCrop>false</ScaleCrop>
  <Company>Microsoft</Company>
  <LinksUpToDate>false</LinksUpToDate>
  <CharactersWithSpaces>15025</CharactersWithSpaces>
  <SharedDoc>false</SharedDoc>
  <HLinks>
    <vt:vector size="36" baseType="variant">
      <vt:variant>
        <vt:i4>6750277</vt:i4>
      </vt:variant>
      <vt:variant>
        <vt:i4>15</vt:i4>
      </vt:variant>
      <vt:variant>
        <vt:i4>0</vt:i4>
      </vt:variant>
      <vt:variant>
        <vt:i4>5</vt:i4>
      </vt:variant>
      <vt:variant>
        <vt:lpwstr>mailto:teachingandlearning@grad2teach.ac.uk</vt:lpwstr>
      </vt:variant>
      <vt:variant>
        <vt:lpwstr/>
      </vt:variant>
      <vt:variant>
        <vt:i4>6750277</vt:i4>
      </vt:variant>
      <vt:variant>
        <vt:i4>12</vt:i4>
      </vt:variant>
      <vt:variant>
        <vt:i4>0</vt:i4>
      </vt:variant>
      <vt:variant>
        <vt:i4>5</vt:i4>
      </vt:variant>
      <vt:variant>
        <vt:lpwstr>mailto:teachingandlearning@grad2teach.ac.uk</vt:lpwstr>
      </vt:variant>
      <vt:variant>
        <vt:lpwstr/>
      </vt:variant>
      <vt:variant>
        <vt:i4>6750277</vt:i4>
      </vt:variant>
      <vt:variant>
        <vt:i4>9</vt:i4>
      </vt:variant>
      <vt:variant>
        <vt:i4>0</vt:i4>
      </vt:variant>
      <vt:variant>
        <vt:i4>5</vt:i4>
      </vt:variant>
      <vt:variant>
        <vt:lpwstr>mailto:teachingandlearning@grad2teach.ac.uk</vt:lpwstr>
      </vt:variant>
      <vt:variant>
        <vt:lpwstr/>
      </vt:variant>
      <vt:variant>
        <vt:i4>917562</vt:i4>
      </vt:variant>
      <vt:variant>
        <vt:i4>6</vt:i4>
      </vt:variant>
      <vt:variant>
        <vt:i4>0</vt:i4>
      </vt:variant>
      <vt:variant>
        <vt:i4>5</vt:i4>
      </vt:variant>
      <vt:variant>
        <vt:lpwstr>mailto:alexb@grad2teach.ac.uk</vt:lpwstr>
      </vt:variant>
      <vt:variant>
        <vt:lpwstr/>
      </vt:variant>
      <vt:variant>
        <vt:i4>6750277</vt:i4>
      </vt:variant>
      <vt:variant>
        <vt:i4>3</vt:i4>
      </vt:variant>
      <vt:variant>
        <vt:i4>0</vt:i4>
      </vt:variant>
      <vt:variant>
        <vt:i4>5</vt:i4>
      </vt:variant>
      <vt:variant>
        <vt:lpwstr>mailto:teachingandlearning@grad2teach.ac.uk</vt:lpwstr>
      </vt:variant>
      <vt:variant>
        <vt:lpwstr/>
      </vt:variant>
      <vt:variant>
        <vt:i4>6750277</vt:i4>
      </vt:variant>
      <vt:variant>
        <vt:i4>0</vt:i4>
      </vt:variant>
      <vt:variant>
        <vt:i4>0</vt:i4>
      </vt:variant>
      <vt:variant>
        <vt:i4>5</vt:i4>
      </vt:variant>
      <vt:variant>
        <vt:lpwstr>mailto:teachingandlearning@grad2teach.ac.uk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</dc:creator>
  <cp:keywords/>
  <dc:description/>
  <cp:lastModifiedBy>Michelle Ellis-Tipton</cp:lastModifiedBy>
  <cp:revision>2</cp:revision>
  <cp:lastPrinted>2022-09-08T03:35:00Z</cp:lastPrinted>
  <dcterms:created xsi:type="dcterms:W3CDTF">2025-01-14T15:10:00Z</dcterms:created>
  <dcterms:modified xsi:type="dcterms:W3CDTF">2025-01-14T15:10:00Z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Michelle Ellis-Tipton</vt:lpwstr>
  </property>
  <property fmtid="{D5CDD505-2E9C-101B-9397-08002B2CF9AE}" pid="3" name="Order">
    <vt:lpwstr>9600.00000000000</vt:lpwstr>
  </property>
  <property fmtid="{D5CDD505-2E9C-101B-9397-08002B2CF9AE}" pid="4" name="SharedWithUsers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Michelle Ellis-Tipton</vt:lpwstr>
  </property>
  <property fmtid="{D5CDD505-2E9C-101B-9397-08002B2CF9AE}" pid="7" name="ComplianceAssetId">
    <vt:lpwstr/>
  </property>
  <property fmtid="{D5CDD505-2E9C-101B-9397-08002B2CF9AE}" pid="8" name="ContentTypeId">
    <vt:lpwstr>0x0101004BDE12F5352BD8448DF696C35B97593B</vt:lpwstr>
  </property>
  <property fmtid="{D5CDD505-2E9C-101B-9397-08002B2CF9AE}" pid="9" name="MediaLengthInSeconds">
    <vt:lpwstr/>
  </property>
  <property fmtid="{D5CDD505-2E9C-101B-9397-08002B2CF9AE}" pid="10" name="display_urn:schemas-microsoft-com:office:office#SharedWithUsers">
    <vt:lpwstr>Michelle Ellis-Tipton</vt:lpwstr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