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07DBD5" w14:textId="77777777" w:rsidR="00373B31" w:rsidRDefault="00D655DE" w:rsidP="00D655DE">
      <w:pPr>
        <w:jc w:val="center"/>
        <w:rPr>
          <w:b/>
          <w:bCs/>
        </w:rPr>
      </w:pPr>
      <w:r w:rsidRPr="00D655DE">
        <w:rPr>
          <w:b/>
          <w:bCs/>
        </w:rPr>
        <w:t>Applied Teaching Practices Study Group 2: Inclusive &amp; Adaptive Teaching</w:t>
      </w:r>
      <w:r>
        <w:rPr>
          <w:b/>
          <w:bCs/>
        </w:rPr>
        <w:t xml:space="preserve"> </w:t>
      </w:r>
    </w:p>
    <w:p w14:paraId="6E0E096D" w14:textId="7CF884B4" w:rsidR="00D655DE" w:rsidRPr="00D655DE" w:rsidRDefault="00D655DE" w:rsidP="00D655DE">
      <w:pPr>
        <w:jc w:val="center"/>
        <w:rPr>
          <w:b/>
          <w:bCs/>
        </w:rPr>
      </w:pPr>
      <w:r>
        <w:rPr>
          <w:b/>
          <w:bCs/>
        </w:rPr>
        <w:t>KEY NOTES</w:t>
      </w:r>
    </w:p>
    <w:p w14:paraId="2B8C9ED9" w14:textId="1609EF3F" w:rsidR="00D655DE" w:rsidRPr="00D655DE" w:rsidRDefault="00D655DE" w:rsidP="00D655DE">
      <w:pPr>
        <w:jc w:val="center"/>
      </w:pPr>
      <w:r w:rsidRPr="00D655DE">
        <w:rPr>
          <w:b/>
          <w:bCs/>
        </w:rPr>
        <w:t xml:space="preserve">Thursday 5th February </w:t>
      </w:r>
    </w:p>
    <w:p w14:paraId="4CB6B53C" w14:textId="77777777" w:rsidR="00D655DE" w:rsidRPr="00D655DE" w:rsidRDefault="00000000" w:rsidP="00D655DE">
      <w:r>
        <w:pict w14:anchorId="5E0F1A23">
          <v:rect id="_x0000_i1025" style="width:0;height:1.5pt" o:hralign="center" o:hrstd="t" o:hr="t" fillcolor="#a0a0a0" stroked="f"/>
        </w:pict>
      </w:r>
    </w:p>
    <w:p w14:paraId="1853A6CD" w14:textId="77777777" w:rsidR="00D655DE" w:rsidRPr="00D655DE" w:rsidRDefault="00D655DE" w:rsidP="00D655DE">
      <w:pPr>
        <w:rPr>
          <w:b/>
          <w:bCs/>
        </w:rPr>
      </w:pPr>
      <w:r w:rsidRPr="00D655DE">
        <w:rPr>
          <w:b/>
          <w:bCs/>
        </w:rPr>
        <w:t>Session Purpose and Overview</w:t>
      </w:r>
    </w:p>
    <w:p w14:paraId="5C32BE71" w14:textId="77777777" w:rsidR="00D655DE" w:rsidRPr="00D655DE" w:rsidRDefault="00D655DE" w:rsidP="00D655DE">
      <w:r w:rsidRPr="00D655DE">
        <w:t xml:space="preserve">This study group built directly on </w:t>
      </w:r>
      <w:r w:rsidRPr="00D655DE">
        <w:rPr>
          <w:b/>
          <w:bCs/>
        </w:rPr>
        <w:t>Study Group 1: Inclusive Learning Environments</w:t>
      </w:r>
      <w:r w:rsidRPr="00D655DE">
        <w:t xml:space="preserve"> and focused on how inclusive values are enacted through </w:t>
      </w:r>
      <w:r w:rsidRPr="00D655DE">
        <w:rPr>
          <w:b/>
          <w:bCs/>
        </w:rPr>
        <w:t>adaptive teaching practices</w:t>
      </w:r>
      <w:r w:rsidRPr="00D655DE">
        <w:t xml:space="preserve"> in day-to-day classroom teaching.</w:t>
      </w:r>
    </w:p>
    <w:p w14:paraId="21C0E931" w14:textId="77777777" w:rsidR="00D655DE" w:rsidRPr="00D655DE" w:rsidRDefault="00D655DE" w:rsidP="00D655DE">
      <w:r w:rsidRPr="00D655DE">
        <w:t>The session was designed to:</w:t>
      </w:r>
    </w:p>
    <w:p w14:paraId="00BEC51C" w14:textId="77777777" w:rsidR="00D655DE" w:rsidRPr="00D655DE" w:rsidRDefault="00D655DE" w:rsidP="00D655DE">
      <w:pPr>
        <w:numPr>
          <w:ilvl w:val="0"/>
          <w:numId w:val="1"/>
        </w:numPr>
      </w:pPr>
      <w:r w:rsidRPr="00D655DE">
        <w:t xml:space="preserve">Develop trainees’ understanding of what </w:t>
      </w:r>
      <w:r w:rsidRPr="00D655DE">
        <w:rPr>
          <w:i/>
          <w:iCs/>
        </w:rPr>
        <w:t>inclusive teaching</w:t>
      </w:r>
      <w:r w:rsidRPr="00D655DE">
        <w:t xml:space="preserve"> looks like in practice</w:t>
      </w:r>
    </w:p>
    <w:p w14:paraId="319C8183" w14:textId="77777777" w:rsidR="00D655DE" w:rsidRPr="00D655DE" w:rsidRDefault="00D655DE" w:rsidP="00D655DE">
      <w:pPr>
        <w:numPr>
          <w:ilvl w:val="0"/>
          <w:numId w:val="1"/>
        </w:numPr>
      </w:pPr>
      <w:r w:rsidRPr="00D655DE">
        <w:t xml:space="preserve">Clarify the distinction between </w:t>
      </w:r>
      <w:r w:rsidRPr="00D655DE">
        <w:rPr>
          <w:b/>
          <w:bCs/>
        </w:rPr>
        <w:t>differentiation</w:t>
      </w:r>
      <w:r w:rsidRPr="00D655DE">
        <w:t xml:space="preserve"> and </w:t>
      </w:r>
      <w:r w:rsidRPr="00D655DE">
        <w:rPr>
          <w:b/>
          <w:bCs/>
        </w:rPr>
        <w:t>adaptive teaching</w:t>
      </w:r>
      <w:r w:rsidRPr="00D655DE">
        <w:t>, and why the profession has moved towards adaptive approaches</w:t>
      </w:r>
    </w:p>
    <w:p w14:paraId="5C215D39" w14:textId="77777777" w:rsidR="00D655DE" w:rsidRPr="00D655DE" w:rsidRDefault="00D655DE" w:rsidP="00D655DE">
      <w:pPr>
        <w:numPr>
          <w:ilvl w:val="0"/>
          <w:numId w:val="1"/>
        </w:numPr>
      </w:pPr>
      <w:r w:rsidRPr="00D655DE">
        <w:t xml:space="preserve">Explore how adaptive teaching supports </w:t>
      </w:r>
      <w:r w:rsidRPr="00D655DE">
        <w:rPr>
          <w:b/>
          <w:bCs/>
        </w:rPr>
        <w:t>high expectations for all pupils</w:t>
      </w:r>
      <w:r w:rsidRPr="00D655DE">
        <w:t>, rather than lowering challenge</w:t>
      </w:r>
    </w:p>
    <w:p w14:paraId="070248DC" w14:textId="77777777" w:rsidR="00D655DE" w:rsidRPr="00D655DE" w:rsidRDefault="00D655DE" w:rsidP="00D655DE">
      <w:pPr>
        <w:numPr>
          <w:ilvl w:val="0"/>
          <w:numId w:val="1"/>
        </w:numPr>
      </w:pPr>
      <w:r w:rsidRPr="00D655DE">
        <w:t>Strengthen trainees’ ability to articulate inclusive practice for:</w:t>
      </w:r>
    </w:p>
    <w:p w14:paraId="7DB1E65A" w14:textId="77777777" w:rsidR="00D655DE" w:rsidRPr="00D655DE" w:rsidRDefault="00D655DE" w:rsidP="00D655DE">
      <w:pPr>
        <w:numPr>
          <w:ilvl w:val="1"/>
          <w:numId w:val="1"/>
        </w:numPr>
      </w:pPr>
      <w:r w:rsidRPr="00D655DE">
        <w:t>Learning Journals</w:t>
      </w:r>
    </w:p>
    <w:p w14:paraId="2CDF0102" w14:textId="77777777" w:rsidR="00D655DE" w:rsidRPr="00D655DE" w:rsidRDefault="00D655DE" w:rsidP="00D655DE">
      <w:pPr>
        <w:numPr>
          <w:ilvl w:val="1"/>
          <w:numId w:val="1"/>
        </w:numPr>
      </w:pPr>
      <w:r w:rsidRPr="00D655DE">
        <w:t>Observation of Colleagues (OC)</w:t>
      </w:r>
    </w:p>
    <w:p w14:paraId="02367C60" w14:textId="107665DC" w:rsidR="00D655DE" w:rsidRPr="00D655DE" w:rsidRDefault="00D655DE" w:rsidP="00D655DE">
      <w:pPr>
        <w:numPr>
          <w:ilvl w:val="1"/>
          <w:numId w:val="1"/>
        </w:numPr>
      </w:pPr>
      <w:r>
        <w:t>Applied written assessments</w:t>
      </w:r>
      <w:r w:rsidR="6858955C">
        <w:t xml:space="preserve"> especially the AO2 Essay</w:t>
      </w:r>
    </w:p>
    <w:p w14:paraId="7F4E2FC2" w14:textId="3B6DB915" w:rsidR="00D655DE" w:rsidRPr="00D655DE" w:rsidRDefault="00D655DE" w:rsidP="00D655DE">
      <w:pPr>
        <w:numPr>
          <w:ilvl w:val="1"/>
          <w:numId w:val="1"/>
        </w:numPr>
      </w:pPr>
      <w:r>
        <w:t>AOR</w:t>
      </w:r>
      <w:r w:rsidR="1E358780">
        <w:t xml:space="preserve"> application and interview</w:t>
      </w:r>
      <w:r>
        <w:t>, PGCE, and PGTA interviews</w:t>
      </w:r>
    </w:p>
    <w:p w14:paraId="758B3138" w14:textId="77777777" w:rsidR="00D655DE" w:rsidRPr="00D655DE" w:rsidRDefault="00D655DE" w:rsidP="00D655DE">
      <w:r w:rsidRPr="00D655DE">
        <w:t xml:space="preserve">April </w:t>
      </w:r>
      <w:proofErr w:type="spellStart"/>
      <w:r w:rsidRPr="00D655DE">
        <w:t>emphasised</w:t>
      </w:r>
      <w:proofErr w:type="spellEnd"/>
      <w:r w:rsidRPr="00D655DE">
        <w:t xml:space="preserve"> that:</w:t>
      </w:r>
    </w:p>
    <w:p w14:paraId="77EC18F7" w14:textId="77777777" w:rsidR="00D655DE" w:rsidRPr="00D655DE" w:rsidRDefault="00D655DE" w:rsidP="00D655DE">
      <w:pPr>
        <w:numPr>
          <w:ilvl w:val="0"/>
          <w:numId w:val="2"/>
        </w:numPr>
      </w:pPr>
      <w:r w:rsidRPr="00D655DE">
        <w:t>Engagement in discussion is a valid and valuable form of professional learning</w:t>
      </w:r>
    </w:p>
    <w:p w14:paraId="3786C407" w14:textId="77777777" w:rsidR="00D655DE" w:rsidRPr="00D655DE" w:rsidRDefault="00D655DE" w:rsidP="00D655DE">
      <w:pPr>
        <w:numPr>
          <w:ilvl w:val="0"/>
          <w:numId w:val="2"/>
        </w:numPr>
      </w:pPr>
      <w:r w:rsidRPr="00D655DE">
        <w:t>Trainees do not need to have completed all preparatory reading to contribute meaningfully</w:t>
      </w:r>
    </w:p>
    <w:p w14:paraId="481B039B" w14:textId="78737F72" w:rsidR="00D655DE" w:rsidRPr="00D655DE" w:rsidRDefault="00D655DE" w:rsidP="00D655DE">
      <w:pPr>
        <w:numPr>
          <w:ilvl w:val="0"/>
          <w:numId w:val="2"/>
        </w:numPr>
      </w:pPr>
      <w:r>
        <w:lastRenderedPageBreak/>
        <w:t>The study group content is deliberately sequenced to build towards later assessments and professional conversations</w:t>
      </w:r>
      <w:r w:rsidR="2F7A7375">
        <w:t xml:space="preserve"> and is linked to the previous study group which focused on the importance of creating inclusive learning environments</w:t>
      </w:r>
    </w:p>
    <w:p w14:paraId="4F661A96" w14:textId="77777777" w:rsidR="00D655DE" w:rsidRPr="00D655DE" w:rsidRDefault="00000000" w:rsidP="00D655DE">
      <w:r>
        <w:pict w14:anchorId="046A86F6">
          <v:rect id="_x0000_i1026" style="width:0;height:1.5pt" o:hralign="center" o:hrstd="t" o:hr="t" fillcolor="#a0a0a0" stroked="f"/>
        </w:pict>
      </w:r>
    </w:p>
    <w:p w14:paraId="1B16DF0F" w14:textId="77777777" w:rsidR="00D655DE" w:rsidRPr="00D655DE" w:rsidRDefault="00D655DE" w:rsidP="00D655DE">
      <w:pPr>
        <w:rPr>
          <w:b/>
          <w:bCs/>
        </w:rPr>
      </w:pPr>
      <w:r w:rsidRPr="00D655DE">
        <w:rPr>
          <w:b/>
          <w:bCs/>
        </w:rPr>
        <w:t>Assessment Objective and Standards Links</w:t>
      </w:r>
    </w:p>
    <w:p w14:paraId="577811DF" w14:textId="77777777" w:rsidR="00D655DE" w:rsidRPr="00D655DE" w:rsidRDefault="00D655DE" w:rsidP="00D655DE">
      <w:r w:rsidRPr="00D655DE">
        <w:t>This session primarily supports:</w:t>
      </w:r>
    </w:p>
    <w:p w14:paraId="34528688" w14:textId="77777777" w:rsidR="00D655DE" w:rsidRPr="00D655DE" w:rsidRDefault="00D655DE" w:rsidP="00D655DE">
      <w:pPr>
        <w:numPr>
          <w:ilvl w:val="0"/>
          <w:numId w:val="3"/>
        </w:numPr>
      </w:pPr>
      <w:r w:rsidRPr="00D655DE">
        <w:rPr>
          <w:b/>
          <w:bCs/>
        </w:rPr>
        <w:t>Assessment Objective 2 (AO2): Professional Skills</w:t>
      </w:r>
    </w:p>
    <w:p w14:paraId="5CFFE62C" w14:textId="77777777" w:rsidR="00D655DE" w:rsidRPr="00D655DE" w:rsidRDefault="00D655DE" w:rsidP="00D655DE">
      <w:pPr>
        <w:numPr>
          <w:ilvl w:val="0"/>
          <w:numId w:val="3"/>
        </w:numPr>
      </w:pPr>
      <w:r w:rsidRPr="00D655DE">
        <w:rPr>
          <w:b/>
          <w:bCs/>
        </w:rPr>
        <w:t>Teacher Standard 5</w:t>
      </w:r>
      <w:r w:rsidRPr="00D655DE">
        <w:t xml:space="preserve">: </w:t>
      </w:r>
      <w:r w:rsidRPr="00D655DE">
        <w:rPr>
          <w:i/>
          <w:iCs/>
        </w:rPr>
        <w:t>Adapt teaching to respond to the strengths and needs of all pupils</w:t>
      </w:r>
    </w:p>
    <w:p w14:paraId="602E0CDC" w14:textId="77777777" w:rsidR="00D655DE" w:rsidRPr="00D655DE" w:rsidRDefault="00D655DE" w:rsidP="00D655DE">
      <w:r w:rsidRPr="00D655DE">
        <w:t>April clarified that:</w:t>
      </w:r>
    </w:p>
    <w:p w14:paraId="61B03CD2" w14:textId="21D70E28" w:rsidR="00D655DE" w:rsidRPr="00D655DE" w:rsidRDefault="00D655DE" w:rsidP="00D655DE">
      <w:pPr>
        <w:numPr>
          <w:ilvl w:val="0"/>
          <w:numId w:val="4"/>
        </w:numPr>
      </w:pPr>
      <w:r>
        <w:t xml:space="preserve">While </w:t>
      </w:r>
      <w:r w:rsidRPr="17559928">
        <w:rPr>
          <w:b/>
          <w:bCs/>
        </w:rPr>
        <w:t>differentiation</w:t>
      </w:r>
      <w:r>
        <w:t xml:space="preserve"> remains referenced within the Teachers’ Standards</w:t>
      </w:r>
      <w:r w:rsidR="278BE779">
        <w:t xml:space="preserve"> (sub-standard 1 in TS5)</w:t>
      </w:r>
      <w:r>
        <w:t xml:space="preserve">, the overarching expectation is now </w:t>
      </w:r>
      <w:r w:rsidRPr="17559928">
        <w:rPr>
          <w:b/>
          <w:bCs/>
        </w:rPr>
        <w:t>adaptive teaching</w:t>
      </w:r>
    </w:p>
    <w:p w14:paraId="411A2984" w14:textId="6F4EAB75" w:rsidR="00D655DE" w:rsidRPr="00D655DE" w:rsidRDefault="00D655DE" w:rsidP="00D655DE">
      <w:pPr>
        <w:numPr>
          <w:ilvl w:val="0"/>
          <w:numId w:val="4"/>
        </w:numPr>
      </w:pPr>
      <w:r>
        <w:t>Adaptive teaching reflects current educational thinking around inclusion, equ</w:t>
      </w:r>
      <w:r w:rsidR="054941A6">
        <w:t>ality</w:t>
      </w:r>
      <w:r>
        <w:t>, and high expectations</w:t>
      </w:r>
    </w:p>
    <w:p w14:paraId="23B79601" w14:textId="77777777" w:rsidR="00D655DE" w:rsidRPr="00D655DE" w:rsidRDefault="00D655DE" w:rsidP="00D655DE">
      <w:pPr>
        <w:numPr>
          <w:ilvl w:val="0"/>
          <w:numId w:val="4"/>
        </w:numPr>
      </w:pPr>
      <w:r w:rsidRPr="00D655DE">
        <w:t>The language shift is intentional and rooted in concerns about how differentiation has sometimes been misapplied in practice</w:t>
      </w:r>
    </w:p>
    <w:p w14:paraId="5502712A" w14:textId="77777777" w:rsidR="00D655DE" w:rsidRPr="00D655DE" w:rsidRDefault="00000000" w:rsidP="00D655DE">
      <w:r>
        <w:pict w14:anchorId="05C84178">
          <v:rect id="_x0000_i1027" style="width:0;height:1.5pt" o:hralign="center" o:hrstd="t" o:hr="t" fillcolor="#a0a0a0" stroked="f"/>
        </w:pict>
      </w:r>
    </w:p>
    <w:p w14:paraId="59BC3910" w14:textId="77777777" w:rsidR="00D655DE" w:rsidRPr="00D655DE" w:rsidRDefault="00D655DE" w:rsidP="00D655DE">
      <w:pPr>
        <w:rPr>
          <w:b/>
          <w:bCs/>
        </w:rPr>
      </w:pPr>
      <w:r w:rsidRPr="00D655DE">
        <w:rPr>
          <w:b/>
          <w:bCs/>
        </w:rPr>
        <w:t>Part 1: Differentiation vs Adaptive Teaching</w:t>
      </w:r>
    </w:p>
    <w:p w14:paraId="24E60EBB" w14:textId="77777777" w:rsidR="00D655DE" w:rsidRPr="00D655DE" w:rsidRDefault="00D655DE" w:rsidP="00D655DE">
      <w:pPr>
        <w:rPr>
          <w:b/>
          <w:bCs/>
        </w:rPr>
      </w:pPr>
      <w:r w:rsidRPr="00D655DE">
        <w:rPr>
          <w:b/>
          <w:bCs/>
        </w:rPr>
        <w:t>Understanding the Terminology Shift</w:t>
      </w:r>
    </w:p>
    <w:p w14:paraId="28CFCF56" w14:textId="77777777" w:rsidR="00D655DE" w:rsidRPr="00D655DE" w:rsidRDefault="00D655DE" w:rsidP="00D655DE">
      <w:r w:rsidRPr="00D655DE">
        <w:t>April explored why the profession has moved away from a heavy reliance on differentiation towards adaptive teaching.</w:t>
      </w:r>
    </w:p>
    <w:p w14:paraId="4751E0F2" w14:textId="77777777" w:rsidR="00D655DE" w:rsidRPr="00D655DE" w:rsidRDefault="00D655DE" w:rsidP="00D655DE">
      <w:r w:rsidRPr="17559928">
        <w:rPr>
          <w:b/>
          <w:bCs/>
        </w:rPr>
        <w:t>Differentiation (traditional interpretation):</w:t>
      </w:r>
    </w:p>
    <w:p w14:paraId="6C4AD220" w14:textId="31E79206" w:rsidR="70D77269" w:rsidRDefault="70D77269" w:rsidP="17559928">
      <w:pPr>
        <w:numPr>
          <w:ilvl w:val="0"/>
          <w:numId w:val="5"/>
        </w:numPr>
      </w:pPr>
      <w:r>
        <w:t xml:space="preserve">Ofsted and DfE refer to differentiation as </w:t>
      </w:r>
      <w:r w:rsidR="40B494A9">
        <w:t>“</w:t>
      </w:r>
      <w:r>
        <w:t>the provision of different types or levels of activities for different pupils or groups of pupils</w:t>
      </w:r>
      <w:r w:rsidR="068D294D">
        <w:t>”</w:t>
      </w:r>
      <w:r w:rsidR="31BF2625">
        <w:t xml:space="preserve"> </w:t>
      </w:r>
    </w:p>
    <w:p w14:paraId="58850072" w14:textId="77777777" w:rsidR="00D655DE" w:rsidRPr="00D655DE" w:rsidRDefault="00D655DE" w:rsidP="00D655DE">
      <w:pPr>
        <w:numPr>
          <w:ilvl w:val="0"/>
          <w:numId w:val="5"/>
        </w:numPr>
      </w:pPr>
      <w:r>
        <w:t xml:space="preserve">Often </w:t>
      </w:r>
      <w:proofErr w:type="spellStart"/>
      <w:r>
        <w:t>organised</w:t>
      </w:r>
      <w:proofErr w:type="spellEnd"/>
      <w:r>
        <w:t xml:space="preserve"> through fixed groupings such as:</w:t>
      </w:r>
    </w:p>
    <w:p w14:paraId="016F0B0E" w14:textId="36BADB90" w:rsidR="00D655DE" w:rsidRPr="00D655DE" w:rsidRDefault="00D655DE" w:rsidP="00D655DE">
      <w:pPr>
        <w:numPr>
          <w:ilvl w:val="1"/>
          <w:numId w:val="5"/>
        </w:numPr>
      </w:pPr>
      <w:r>
        <w:t>Low / middle / high a</w:t>
      </w:r>
      <w:r w:rsidR="21B5639E">
        <w:t>chievers</w:t>
      </w:r>
    </w:p>
    <w:p w14:paraId="1C07D24F" w14:textId="77777777" w:rsidR="00D655DE" w:rsidRPr="00D655DE" w:rsidRDefault="00D655DE" w:rsidP="00D655DE">
      <w:pPr>
        <w:numPr>
          <w:ilvl w:val="1"/>
          <w:numId w:val="5"/>
        </w:numPr>
      </w:pPr>
      <w:proofErr w:type="spellStart"/>
      <w:r w:rsidRPr="00D655DE">
        <w:lastRenderedPageBreak/>
        <w:t>Colour</w:t>
      </w:r>
      <w:proofErr w:type="spellEnd"/>
      <w:r w:rsidRPr="00D655DE">
        <w:t>-coded or tiered tasks</w:t>
      </w:r>
    </w:p>
    <w:p w14:paraId="731BD958" w14:textId="77777777" w:rsidR="00D655DE" w:rsidRPr="00D655DE" w:rsidRDefault="00D655DE" w:rsidP="00D655DE">
      <w:pPr>
        <w:numPr>
          <w:ilvl w:val="0"/>
          <w:numId w:val="5"/>
        </w:numPr>
      </w:pPr>
      <w:r w:rsidRPr="00D655DE">
        <w:t xml:space="preserve">Typically planned </w:t>
      </w:r>
      <w:r w:rsidRPr="00D655DE">
        <w:rPr>
          <w:i/>
          <w:iCs/>
        </w:rPr>
        <w:t>before</w:t>
      </w:r>
      <w:r w:rsidRPr="00D655DE">
        <w:t xml:space="preserve"> the lesson and applied rigidly</w:t>
      </w:r>
    </w:p>
    <w:p w14:paraId="3AD22E8E" w14:textId="77777777" w:rsidR="00373B31" w:rsidRDefault="00373B31" w:rsidP="00D655DE">
      <w:pPr>
        <w:rPr>
          <w:b/>
          <w:bCs/>
        </w:rPr>
      </w:pPr>
    </w:p>
    <w:p w14:paraId="0E6DF69A" w14:textId="3FFBD2C9" w:rsidR="00D655DE" w:rsidRPr="00D655DE" w:rsidRDefault="00D655DE" w:rsidP="00D655DE">
      <w:r w:rsidRPr="00D655DE">
        <w:rPr>
          <w:b/>
          <w:bCs/>
        </w:rPr>
        <w:t>Adaptive Teaching (current emphasis):</w:t>
      </w:r>
    </w:p>
    <w:p w14:paraId="2B9A23ED" w14:textId="77777777" w:rsidR="00D655DE" w:rsidRPr="00D655DE" w:rsidRDefault="00D655DE" w:rsidP="00D655DE">
      <w:pPr>
        <w:numPr>
          <w:ilvl w:val="0"/>
          <w:numId w:val="6"/>
        </w:numPr>
      </w:pPr>
      <w:r w:rsidRPr="00D655DE">
        <w:t xml:space="preserve">Teaching a </w:t>
      </w:r>
      <w:r w:rsidRPr="00D655DE">
        <w:rPr>
          <w:b/>
          <w:bCs/>
        </w:rPr>
        <w:t>shared learning objective</w:t>
      </w:r>
      <w:r w:rsidRPr="00D655DE">
        <w:t xml:space="preserve"> to all pupils</w:t>
      </w:r>
    </w:p>
    <w:p w14:paraId="5360F47E" w14:textId="77777777" w:rsidR="00D655DE" w:rsidRPr="00D655DE" w:rsidRDefault="00D655DE" w:rsidP="00D655DE">
      <w:pPr>
        <w:numPr>
          <w:ilvl w:val="0"/>
          <w:numId w:val="6"/>
        </w:numPr>
      </w:pPr>
      <w:r w:rsidRPr="00D655DE">
        <w:t>Planning for flexibility and responsiveness within the lesson</w:t>
      </w:r>
    </w:p>
    <w:p w14:paraId="499064DB" w14:textId="77777777" w:rsidR="00D655DE" w:rsidRPr="00D655DE" w:rsidRDefault="00D655DE" w:rsidP="00D655DE">
      <w:pPr>
        <w:numPr>
          <w:ilvl w:val="0"/>
          <w:numId w:val="6"/>
        </w:numPr>
      </w:pPr>
      <w:r w:rsidRPr="00D655DE">
        <w:t xml:space="preserve">Adapting explanations, questioning, scaffolding, and support </w:t>
      </w:r>
      <w:r w:rsidRPr="00D655DE">
        <w:rPr>
          <w:b/>
          <w:bCs/>
        </w:rPr>
        <w:t>in response to pupils’ needs</w:t>
      </w:r>
    </w:p>
    <w:p w14:paraId="437A12A8" w14:textId="77777777" w:rsidR="00D655DE" w:rsidRPr="00D655DE" w:rsidRDefault="00D655DE" w:rsidP="00D655DE">
      <w:pPr>
        <w:numPr>
          <w:ilvl w:val="0"/>
          <w:numId w:val="6"/>
        </w:numPr>
      </w:pPr>
      <w:r>
        <w:t>Avoiding pre-judgements about pupils’ ability or potential</w:t>
      </w:r>
    </w:p>
    <w:p w14:paraId="7CE42130" w14:textId="49EC7E2B" w:rsidR="3EE36BDB" w:rsidRDefault="3EE36BDB" w:rsidP="17559928">
      <w:pPr>
        <w:numPr>
          <w:ilvl w:val="0"/>
          <w:numId w:val="6"/>
        </w:numPr>
      </w:pPr>
      <w:r>
        <w:t>All pupils now have access to the same curriculum, content and activities</w:t>
      </w:r>
    </w:p>
    <w:p w14:paraId="3080F3AA" w14:textId="77777777" w:rsidR="00D655DE" w:rsidRDefault="00D655DE" w:rsidP="00D655DE">
      <w:pPr>
        <w:rPr>
          <w:b/>
          <w:bCs/>
        </w:rPr>
      </w:pPr>
    </w:p>
    <w:p w14:paraId="3D2A7C7E" w14:textId="162BFC76" w:rsidR="00D655DE" w:rsidRPr="00D655DE" w:rsidRDefault="00D655DE" w:rsidP="00D655DE">
      <w:pPr>
        <w:rPr>
          <w:b/>
          <w:bCs/>
        </w:rPr>
      </w:pPr>
      <w:r w:rsidRPr="00D655DE">
        <w:rPr>
          <w:b/>
          <w:bCs/>
        </w:rPr>
        <w:t>Why Differentiation Can Be Limiting</w:t>
      </w:r>
    </w:p>
    <w:p w14:paraId="21F6AFDD" w14:textId="77777777" w:rsidR="00D655DE" w:rsidRPr="00D655DE" w:rsidRDefault="00D655DE" w:rsidP="00D655DE">
      <w:r w:rsidRPr="00D655DE">
        <w:t>Through discussion, trainees identified several risks associated with traditional differentiation models:</w:t>
      </w:r>
    </w:p>
    <w:p w14:paraId="0FC56CB5" w14:textId="77777777" w:rsidR="00D655DE" w:rsidRPr="00D655DE" w:rsidRDefault="00D655DE" w:rsidP="00D655DE">
      <w:pPr>
        <w:numPr>
          <w:ilvl w:val="0"/>
          <w:numId w:val="7"/>
        </w:numPr>
      </w:pPr>
      <w:r w:rsidRPr="00D655DE">
        <w:t>Pupils may be labelled as “low ability” or “high ability”, reinforcing fixed perceptions of capability</w:t>
      </w:r>
    </w:p>
    <w:p w14:paraId="23E810CE" w14:textId="463BC476" w:rsidR="00D655DE" w:rsidRPr="00D655DE" w:rsidRDefault="00D655DE" w:rsidP="00D655DE">
      <w:pPr>
        <w:numPr>
          <w:ilvl w:val="0"/>
          <w:numId w:val="7"/>
        </w:numPr>
      </w:pPr>
      <w:r>
        <w:t xml:space="preserve">Tasks designed for lower </w:t>
      </w:r>
      <w:r w:rsidR="26F27A42">
        <w:t xml:space="preserve">achiever </w:t>
      </w:r>
      <w:r>
        <w:t>groups may unintentionally reduce challenge and aspiration</w:t>
      </w:r>
    </w:p>
    <w:p w14:paraId="18D97964" w14:textId="77777777" w:rsidR="00D655DE" w:rsidRPr="00D655DE" w:rsidRDefault="00D655DE" w:rsidP="00D655DE">
      <w:pPr>
        <w:numPr>
          <w:ilvl w:val="0"/>
          <w:numId w:val="7"/>
        </w:numPr>
      </w:pPr>
      <w:r w:rsidRPr="00D655DE">
        <w:t xml:space="preserve">Pupils can </w:t>
      </w:r>
      <w:proofErr w:type="spellStart"/>
      <w:r w:rsidRPr="00D655DE">
        <w:t>internalise</w:t>
      </w:r>
      <w:proofErr w:type="spellEnd"/>
      <w:r w:rsidRPr="00D655DE">
        <w:t xml:space="preserve"> expectations placed upon them, leading to a </w:t>
      </w:r>
      <w:r w:rsidRPr="00D655DE">
        <w:rPr>
          <w:b/>
          <w:bCs/>
        </w:rPr>
        <w:t>self-fulfilling prophecy</w:t>
      </w:r>
    </w:p>
    <w:p w14:paraId="6A12C0E6" w14:textId="77777777" w:rsidR="00D655DE" w:rsidRPr="00D655DE" w:rsidRDefault="00D655DE" w:rsidP="00D655DE">
      <w:pPr>
        <w:numPr>
          <w:ilvl w:val="0"/>
          <w:numId w:val="7"/>
        </w:numPr>
      </w:pPr>
      <w:r w:rsidRPr="00D655DE">
        <w:t>Fixed groupings limit opportunities for pupils to access higher-level thinking and learning</w:t>
      </w:r>
    </w:p>
    <w:p w14:paraId="6C7F3402" w14:textId="77777777" w:rsidR="00D655DE" w:rsidRPr="00D655DE" w:rsidRDefault="00D655DE" w:rsidP="00D655DE">
      <w:r w:rsidRPr="00D655DE">
        <w:t xml:space="preserve">April </w:t>
      </w:r>
      <w:proofErr w:type="spellStart"/>
      <w:r w:rsidRPr="00D655DE">
        <w:t>summarised</w:t>
      </w:r>
      <w:proofErr w:type="spellEnd"/>
      <w:r w:rsidRPr="00D655DE">
        <w:t xml:space="preserve"> this clearly, noting that:</w:t>
      </w:r>
    </w:p>
    <w:p w14:paraId="66FB259D" w14:textId="77777777" w:rsidR="00D655DE" w:rsidRPr="00D655DE" w:rsidRDefault="00D655DE" w:rsidP="00D655DE">
      <w:r w:rsidRPr="00D655DE">
        <w:t>“Differentiation can unintentionally place a glass ceiling on pupils’ achievement.”</w:t>
      </w:r>
    </w:p>
    <w:p w14:paraId="4BDEDFA9" w14:textId="77777777" w:rsidR="00D655DE" w:rsidRPr="00D655DE" w:rsidRDefault="00000000" w:rsidP="00D655DE">
      <w:r>
        <w:pict w14:anchorId="6E84519D">
          <v:rect id="_x0000_i1028" style="width:0;height:1.5pt" o:hralign="center" o:hrstd="t" o:hr="t" fillcolor="#a0a0a0" stroked="f"/>
        </w:pict>
      </w:r>
    </w:p>
    <w:p w14:paraId="40373840" w14:textId="50E0EE0A" w:rsidR="00D655DE" w:rsidRPr="00D655DE" w:rsidRDefault="00D655DE" w:rsidP="00D655DE">
      <w:pPr>
        <w:rPr>
          <w:b/>
          <w:bCs/>
        </w:rPr>
      </w:pPr>
      <w:r w:rsidRPr="17559928">
        <w:rPr>
          <w:b/>
          <w:bCs/>
        </w:rPr>
        <w:lastRenderedPageBreak/>
        <w:t>Fixed Mindset and Growth Mindset</w:t>
      </w:r>
    </w:p>
    <w:p w14:paraId="2175D1A2" w14:textId="77777777" w:rsidR="00D655DE" w:rsidRPr="00D655DE" w:rsidRDefault="00D655DE" w:rsidP="00D655DE">
      <w:r w:rsidRPr="00D655DE">
        <w:t xml:space="preserve">The discussion naturally linked adaptive teaching to </w:t>
      </w:r>
      <w:r w:rsidRPr="00D655DE">
        <w:rPr>
          <w:b/>
          <w:bCs/>
        </w:rPr>
        <w:t>Carol Dweck’s theory of mindset</w:t>
      </w:r>
      <w:r w:rsidRPr="00D655DE">
        <w:t>.</w:t>
      </w:r>
    </w:p>
    <w:p w14:paraId="3FF7FA49" w14:textId="77777777" w:rsidR="00D655DE" w:rsidRPr="00D655DE" w:rsidRDefault="00D655DE" w:rsidP="00D655DE">
      <w:r w:rsidRPr="00D655DE">
        <w:rPr>
          <w:b/>
          <w:bCs/>
        </w:rPr>
        <w:t>Fixed mindset characteristics:</w:t>
      </w:r>
    </w:p>
    <w:p w14:paraId="27499278" w14:textId="77777777" w:rsidR="00D655DE" w:rsidRPr="00D655DE" w:rsidRDefault="00D655DE" w:rsidP="00D655DE">
      <w:pPr>
        <w:numPr>
          <w:ilvl w:val="0"/>
          <w:numId w:val="8"/>
        </w:numPr>
      </w:pPr>
      <w:r w:rsidRPr="00D655DE">
        <w:t>Pupils believe intelligence and ability are innate and unchangeable</w:t>
      </w:r>
    </w:p>
    <w:p w14:paraId="4C84D82A" w14:textId="77777777" w:rsidR="00D655DE" w:rsidRPr="00D655DE" w:rsidRDefault="00D655DE" w:rsidP="00D655DE">
      <w:pPr>
        <w:numPr>
          <w:ilvl w:val="0"/>
          <w:numId w:val="8"/>
        </w:numPr>
      </w:pPr>
      <w:r w:rsidRPr="00D655DE">
        <w:t>Labels such as “low ability” become embedded in pupils’ self-perception</w:t>
      </w:r>
    </w:p>
    <w:p w14:paraId="1F65A38B" w14:textId="77777777" w:rsidR="00D655DE" w:rsidRPr="00D655DE" w:rsidRDefault="00D655DE" w:rsidP="00D655DE">
      <w:pPr>
        <w:numPr>
          <w:ilvl w:val="0"/>
          <w:numId w:val="8"/>
        </w:numPr>
      </w:pPr>
      <w:r w:rsidRPr="00D655DE">
        <w:t xml:space="preserve">Pupils may avoid </w:t>
      </w:r>
      <w:proofErr w:type="gramStart"/>
      <w:r w:rsidRPr="00D655DE">
        <w:t>challenge</w:t>
      </w:r>
      <w:proofErr w:type="gramEnd"/>
      <w:r w:rsidRPr="00D655DE">
        <w:t xml:space="preserve"> to protect their sense of competence</w:t>
      </w:r>
    </w:p>
    <w:p w14:paraId="193FCEA2" w14:textId="77777777" w:rsidR="00D655DE" w:rsidRPr="00D655DE" w:rsidRDefault="00D655DE" w:rsidP="00D655DE">
      <w:pPr>
        <w:numPr>
          <w:ilvl w:val="0"/>
          <w:numId w:val="8"/>
        </w:numPr>
      </w:pPr>
      <w:r w:rsidRPr="00D655DE">
        <w:t>Mistakes are viewed as failure rather than learning opportunities</w:t>
      </w:r>
    </w:p>
    <w:p w14:paraId="3FE6ED1A" w14:textId="77777777" w:rsidR="00D655DE" w:rsidRPr="00D655DE" w:rsidRDefault="00D655DE" w:rsidP="00D655DE">
      <w:r w:rsidRPr="00D655DE">
        <w:rPr>
          <w:b/>
          <w:bCs/>
        </w:rPr>
        <w:t>Growth mindset characteristics:</w:t>
      </w:r>
    </w:p>
    <w:p w14:paraId="1922C687" w14:textId="2242EB58" w:rsidR="00D655DE" w:rsidRPr="00D655DE" w:rsidRDefault="00D655DE" w:rsidP="00D655DE">
      <w:pPr>
        <w:numPr>
          <w:ilvl w:val="0"/>
          <w:numId w:val="9"/>
        </w:numPr>
      </w:pPr>
      <w:r>
        <w:t xml:space="preserve">Pupils understand that ability develops through effort, practice, </w:t>
      </w:r>
      <w:r w:rsidR="15091CD8">
        <w:t>persistence,</w:t>
      </w:r>
      <w:r w:rsidR="30C7AFF8">
        <w:t xml:space="preserve"> learning and</w:t>
      </w:r>
      <w:r>
        <w:t xml:space="preserve"> feedback</w:t>
      </w:r>
    </w:p>
    <w:p w14:paraId="6626F8D7" w14:textId="77777777" w:rsidR="00D655DE" w:rsidRPr="00D655DE" w:rsidRDefault="00D655DE" w:rsidP="00D655DE">
      <w:pPr>
        <w:numPr>
          <w:ilvl w:val="0"/>
          <w:numId w:val="9"/>
        </w:numPr>
      </w:pPr>
      <w:r w:rsidRPr="00D655DE">
        <w:t>Challenge is viewed as a necessary part of learning</w:t>
      </w:r>
    </w:p>
    <w:p w14:paraId="00253B1B" w14:textId="77777777" w:rsidR="00D655DE" w:rsidRPr="00D655DE" w:rsidRDefault="00D655DE" w:rsidP="00D655DE">
      <w:pPr>
        <w:numPr>
          <w:ilvl w:val="0"/>
          <w:numId w:val="9"/>
        </w:numPr>
      </w:pPr>
      <w:r w:rsidRPr="00D655DE">
        <w:t>Mistakes are accepted as a normal and valuable part of the learning process</w:t>
      </w:r>
    </w:p>
    <w:p w14:paraId="3C360635" w14:textId="20AC1812" w:rsidR="00D655DE" w:rsidRDefault="00D655DE" w:rsidP="00D655DE">
      <w:pPr>
        <w:numPr>
          <w:ilvl w:val="0"/>
          <w:numId w:val="9"/>
        </w:numPr>
      </w:pPr>
      <w:r w:rsidRPr="00D655DE">
        <w:t>Pupils demonstrate greater resilience and perseverance</w:t>
      </w:r>
    </w:p>
    <w:p w14:paraId="0D84DED9" w14:textId="5E108E75" w:rsidR="00D655DE" w:rsidRPr="00D655DE" w:rsidRDefault="00D655DE" w:rsidP="00D655DE">
      <w:r w:rsidRPr="00D655DE">
        <w:t xml:space="preserve">April </w:t>
      </w:r>
      <w:proofErr w:type="spellStart"/>
      <w:r w:rsidRPr="00D655DE">
        <w:t>emphasised</w:t>
      </w:r>
      <w:proofErr w:type="spellEnd"/>
      <w:r w:rsidRPr="00D655DE">
        <w:t xml:space="preserve"> that:</w:t>
      </w:r>
    </w:p>
    <w:p w14:paraId="3D65EA26" w14:textId="77777777" w:rsidR="00D655DE" w:rsidRPr="00D655DE" w:rsidRDefault="00D655DE" w:rsidP="00D655DE">
      <w:pPr>
        <w:numPr>
          <w:ilvl w:val="0"/>
          <w:numId w:val="10"/>
        </w:numPr>
      </w:pPr>
      <w:r w:rsidRPr="00D655DE">
        <w:t>Adaptive teaching actively supports the development of a growth mindset</w:t>
      </w:r>
    </w:p>
    <w:p w14:paraId="09D479F1" w14:textId="77777777" w:rsidR="00D655DE" w:rsidRPr="00D655DE" w:rsidRDefault="00D655DE" w:rsidP="00D655DE">
      <w:pPr>
        <w:numPr>
          <w:ilvl w:val="0"/>
          <w:numId w:val="10"/>
        </w:numPr>
      </w:pPr>
      <w:r w:rsidRPr="00D655DE">
        <w:t>Inclusive classrooms must avoid practices that reinforce fixed ability labels</w:t>
      </w:r>
    </w:p>
    <w:p w14:paraId="3756C6A0" w14:textId="38C54709" w:rsidR="00D655DE" w:rsidRPr="00D655DE" w:rsidRDefault="00000000" w:rsidP="17559928">
      <w:pPr>
        <w:jc w:val="center"/>
      </w:pPr>
      <w:r>
        <w:lastRenderedPageBreak/>
        <w:pict w14:anchorId="653BD6A4">
          <v:rect id="_x0000_i1029" style="width:0;height:1.5pt" o:hralign="center" o:hrstd="t" o:hr="t" fillcolor="#a0a0a0" stroked="f"/>
        </w:pict>
      </w:r>
      <w:r w:rsidR="06CD643E">
        <w:rPr>
          <w:noProof/>
        </w:rPr>
        <w:drawing>
          <wp:inline distT="0" distB="0" distL="0" distR="0" wp14:anchorId="0DE501D5" wp14:editId="41A33D6E">
            <wp:extent cx="5943600" cy="3343275"/>
            <wp:effectExtent l="0" t="0" r="0" b="0"/>
            <wp:docPr id="55694025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940255" name="Picture 55694025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ECB2F" w14:textId="77777777" w:rsidR="00D655DE" w:rsidRPr="00D655DE" w:rsidRDefault="00D655DE" w:rsidP="00D655DE">
      <w:pPr>
        <w:rPr>
          <w:b/>
          <w:bCs/>
        </w:rPr>
      </w:pPr>
      <w:r w:rsidRPr="00D655DE">
        <w:rPr>
          <w:b/>
          <w:bCs/>
        </w:rPr>
        <w:t>Mixed Ability Teaching and Setting</w:t>
      </w:r>
    </w:p>
    <w:p w14:paraId="2D95827F" w14:textId="77777777" w:rsidR="00D655DE" w:rsidRPr="00D655DE" w:rsidRDefault="00D655DE" w:rsidP="00D655DE">
      <w:r>
        <w:t xml:space="preserve">The group explored the implications of </w:t>
      </w:r>
      <w:r w:rsidRPr="17559928">
        <w:rPr>
          <w:b/>
          <w:bCs/>
        </w:rPr>
        <w:t>mixed ability teaching</w:t>
      </w:r>
      <w:r>
        <w:t xml:space="preserve">, particularly in comparison to </w:t>
      </w:r>
      <w:proofErr w:type="spellStart"/>
      <w:r w:rsidRPr="17559928">
        <w:rPr>
          <w:b/>
          <w:bCs/>
        </w:rPr>
        <w:t>setted</w:t>
      </w:r>
      <w:proofErr w:type="spellEnd"/>
      <w:r>
        <w:t xml:space="preserve"> classes in secondary schools.</w:t>
      </w:r>
    </w:p>
    <w:p w14:paraId="5BBC135C" w14:textId="77777777" w:rsidR="00D655DE" w:rsidRPr="00D655DE" w:rsidRDefault="00D655DE" w:rsidP="00D655DE">
      <w:r w:rsidRPr="00D655DE">
        <w:t>Key discussion points included:</w:t>
      </w:r>
    </w:p>
    <w:p w14:paraId="593F865D" w14:textId="77777777" w:rsidR="00D655DE" w:rsidRPr="00D655DE" w:rsidRDefault="00D655DE" w:rsidP="00D655DE">
      <w:pPr>
        <w:numPr>
          <w:ilvl w:val="0"/>
          <w:numId w:val="11"/>
        </w:numPr>
      </w:pPr>
      <w:r w:rsidRPr="00D655DE">
        <w:t>Mixed ability classes:</w:t>
      </w:r>
    </w:p>
    <w:p w14:paraId="751284BC" w14:textId="77777777" w:rsidR="00D655DE" w:rsidRPr="00D655DE" w:rsidRDefault="00D655DE" w:rsidP="00D655DE">
      <w:pPr>
        <w:numPr>
          <w:ilvl w:val="1"/>
          <w:numId w:val="11"/>
        </w:numPr>
      </w:pPr>
      <w:r w:rsidRPr="00D655DE">
        <w:t>Encourage peer learning and collaboration</w:t>
      </w:r>
    </w:p>
    <w:p w14:paraId="627B102A" w14:textId="77777777" w:rsidR="00D655DE" w:rsidRPr="00D655DE" w:rsidRDefault="00D655DE" w:rsidP="00D655DE">
      <w:pPr>
        <w:numPr>
          <w:ilvl w:val="1"/>
          <w:numId w:val="11"/>
        </w:numPr>
      </w:pPr>
      <w:r w:rsidRPr="00D655DE">
        <w:t>Allow pupils with different strengths to support one another</w:t>
      </w:r>
    </w:p>
    <w:p w14:paraId="2627FC71" w14:textId="77777777" w:rsidR="00D655DE" w:rsidRPr="00D655DE" w:rsidRDefault="00D655DE" w:rsidP="00D655DE">
      <w:pPr>
        <w:numPr>
          <w:ilvl w:val="1"/>
          <w:numId w:val="11"/>
        </w:numPr>
      </w:pPr>
      <w:r w:rsidRPr="00D655DE">
        <w:t>Reduce the risk of limiting pupils based on narrow attainment measures</w:t>
      </w:r>
    </w:p>
    <w:p w14:paraId="670C4514" w14:textId="77777777" w:rsidR="00D655DE" w:rsidRPr="00D655DE" w:rsidRDefault="00D655DE" w:rsidP="00D655DE">
      <w:pPr>
        <w:numPr>
          <w:ilvl w:val="0"/>
          <w:numId w:val="11"/>
        </w:numPr>
      </w:pPr>
      <w:r w:rsidRPr="00D655DE">
        <w:t xml:space="preserve">Even within </w:t>
      </w:r>
      <w:proofErr w:type="spellStart"/>
      <w:r w:rsidRPr="00D655DE">
        <w:t>setted</w:t>
      </w:r>
      <w:proofErr w:type="spellEnd"/>
      <w:r w:rsidRPr="00D655DE">
        <w:t xml:space="preserve"> classes, ability remains diverse and complex</w:t>
      </w:r>
    </w:p>
    <w:p w14:paraId="5CC2FBC9" w14:textId="77777777" w:rsidR="00D655DE" w:rsidRPr="00D655DE" w:rsidRDefault="00D655DE" w:rsidP="00D655DE">
      <w:pPr>
        <w:numPr>
          <w:ilvl w:val="0"/>
          <w:numId w:val="11"/>
        </w:numPr>
      </w:pPr>
      <w:r w:rsidRPr="00D655DE">
        <w:t>Decisions around setting are often shaped by:</w:t>
      </w:r>
    </w:p>
    <w:p w14:paraId="3F4240F6" w14:textId="77777777" w:rsidR="00D655DE" w:rsidRPr="00D655DE" w:rsidRDefault="00D655DE" w:rsidP="00D655DE">
      <w:pPr>
        <w:numPr>
          <w:ilvl w:val="1"/>
          <w:numId w:val="11"/>
        </w:numPr>
      </w:pPr>
      <w:r w:rsidRPr="00D655DE">
        <w:t>School leadership and trust-level policies</w:t>
      </w:r>
    </w:p>
    <w:p w14:paraId="6BC2E944" w14:textId="77777777" w:rsidR="00D655DE" w:rsidRPr="00D655DE" w:rsidRDefault="00D655DE" w:rsidP="00D655DE">
      <w:pPr>
        <w:numPr>
          <w:ilvl w:val="1"/>
          <w:numId w:val="11"/>
        </w:numPr>
      </w:pPr>
      <w:r w:rsidRPr="00D655DE">
        <w:t>Subject-specific traditions, particularly in core subjects</w:t>
      </w:r>
    </w:p>
    <w:p w14:paraId="2F7BD5FB" w14:textId="77777777" w:rsidR="00D655DE" w:rsidRPr="00D655DE" w:rsidRDefault="00D655DE" w:rsidP="00D655DE">
      <w:r w:rsidRPr="00D655DE">
        <w:lastRenderedPageBreak/>
        <w:t>April highlighted that:</w:t>
      </w:r>
    </w:p>
    <w:p w14:paraId="3CCCD6D3" w14:textId="77777777" w:rsidR="00D655DE" w:rsidRPr="00D655DE" w:rsidRDefault="00D655DE" w:rsidP="00D655DE">
      <w:pPr>
        <w:numPr>
          <w:ilvl w:val="0"/>
          <w:numId w:val="12"/>
        </w:numPr>
      </w:pPr>
      <w:r w:rsidRPr="00D655DE">
        <w:t>There is no universally “correct” approach</w:t>
      </w:r>
    </w:p>
    <w:p w14:paraId="195A31EC" w14:textId="77777777" w:rsidR="00D655DE" w:rsidRPr="00D655DE" w:rsidRDefault="00D655DE" w:rsidP="00D655DE">
      <w:pPr>
        <w:numPr>
          <w:ilvl w:val="0"/>
          <w:numId w:val="12"/>
        </w:numPr>
      </w:pPr>
      <w:r w:rsidRPr="00D655DE">
        <w:t>Adaptive teaching is essential regardless of grouping structure</w:t>
      </w:r>
    </w:p>
    <w:p w14:paraId="3439F956" w14:textId="77777777" w:rsidR="00D655DE" w:rsidRPr="00D655DE" w:rsidRDefault="00000000" w:rsidP="00D655DE">
      <w:r>
        <w:pict w14:anchorId="43A62CEA">
          <v:rect id="_x0000_i1030" style="width:0;height:1.5pt" o:hralign="center" o:hrstd="t" o:hr="t" fillcolor="#a0a0a0" stroked="f"/>
        </w:pict>
      </w:r>
    </w:p>
    <w:p w14:paraId="2F1F2079" w14:textId="77777777" w:rsidR="00D655DE" w:rsidRPr="00D655DE" w:rsidRDefault="00D655DE" w:rsidP="00D655DE">
      <w:pPr>
        <w:rPr>
          <w:b/>
          <w:bCs/>
        </w:rPr>
      </w:pPr>
      <w:r w:rsidRPr="00D655DE">
        <w:rPr>
          <w:b/>
          <w:bCs/>
        </w:rPr>
        <w:t>Part 2: Adaptive Teaching Strategies in Practice</w:t>
      </w:r>
    </w:p>
    <w:p w14:paraId="582D9FB1" w14:textId="1D525378" w:rsidR="00D655DE" w:rsidRPr="00D655DE" w:rsidRDefault="59713C09" w:rsidP="00D655DE">
      <w:r>
        <w:t>Trainees shared a range of adaptive strategies observed or used within their classrooms.</w:t>
      </w:r>
    </w:p>
    <w:p w14:paraId="69542C0E" w14:textId="77777777" w:rsidR="00D655DE" w:rsidRPr="00D655DE" w:rsidRDefault="00D655DE" w:rsidP="00D655DE">
      <w:pPr>
        <w:rPr>
          <w:b/>
          <w:bCs/>
        </w:rPr>
      </w:pPr>
      <w:r w:rsidRPr="00D655DE">
        <w:rPr>
          <w:b/>
          <w:bCs/>
        </w:rPr>
        <w:t>Assessment for Learning (</w:t>
      </w:r>
      <w:proofErr w:type="spellStart"/>
      <w:r w:rsidRPr="00D655DE">
        <w:rPr>
          <w:b/>
          <w:bCs/>
        </w:rPr>
        <w:t>AfL</w:t>
      </w:r>
      <w:proofErr w:type="spellEnd"/>
      <w:r w:rsidRPr="00D655DE">
        <w:rPr>
          <w:b/>
          <w:bCs/>
        </w:rPr>
        <w:t>)</w:t>
      </w:r>
    </w:p>
    <w:p w14:paraId="5D2AFE5C" w14:textId="77777777" w:rsidR="00D655DE" w:rsidRPr="00D655DE" w:rsidRDefault="00D655DE" w:rsidP="00D655DE">
      <w:r w:rsidRPr="00D655DE">
        <w:t xml:space="preserve">Effective </w:t>
      </w:r>
      <w:proofErr w:type="spellStart"/>
      <w:r w:rsidRPr="00D655DE">
        <w:t>AfL</w:t>
      </w:r>
      <w:proofErr w:type="spellEnd"/>
      <w:r w:rsidRPr="00D655DE">
        <w:t xml:space="preserve"> strategies discussed included:</w:t>
      </w:r>
    </w:p>
    <w:p w14:paraId="556CF121" w14:textId="77777777" w:rsidR="00D655DE" w:rsidRPr="00D655DE" w:rsidRDefault="00D655DE" w:rsidP="00D655DE">
      <w:pPr>
        <w:numPr>
          <w:ilvl w:val="0"/>
          <w:numId w:val="13"/>
        </w:numPr>
      </w:pPr>
      <w:r w:rsidRPr="00D655DE">
        <w:t>Targeted questioning to involve all pupils, rather than relying on volunteers</w:t>
      </w:r>
    </w:p>
    <w:p w14:paraId="4F6B536F" w14:textId="77777777" w:rsidR="00D655DE" w:rsidRPr="00D655DE" w:rsidRDefault="00D655DE" w:rsidP="00D655DE">
      <w:pPr>
        <w:numPr>
          <w:ilvl w:val="0"/>
          <w:numId w:val="13"/>
        </w:numPr>
      </w:pPr>
      <w:r w:rsidRPr="00D655DE">
        <w:t>Mini whiteboards to assess whole-class understanding in real time</w:t>
      </w:r>
    </w:p>
    <w:p w14:paraId="636C97FF" w14:textId="77777777" w:rsidR="00D655DE" w:rsidRPr="00D655DE" w:rsidRDefault="00D655DE" w:rsidP="00D655DE">
      <w:pPr>
        <w:numPr>
          <w:ilvl w:val="0"/>
          <w:numId w:val="13"/>
        </w:numPr>
      </w:pPr>
      <w:r w:rsidRPr="00D655DE">
        <w:t>“Do Now” activities to activate prior knowledge and settle pupils quickly</w:t>
      </w:r>
    </w:p>
    <w:p w14:paraId="58100733" w14:textId="77777777" w:rsidR="00D655DE" w:rsidRPr="00D655DE" w:rsidRDefault="00D655DE" w:rsidP="00D655DE">
      <w:pPr>
        <w:numPr>
          <w:ilvl w:val="0"/>
          <w:numId w:val="13"/>
        </w:numPr>
      </w:pPr>
      <w:r w:rsidRPr="00D655DE">
        <w:t>Exit tickets to identify misconceptions and inform future planning</w:t>
      </w:r>
    </w:p>
    <w:p w14:paraId="79F10923" w14:textId="77777777" w:rsidR="00D655DE" w:rsidRPr="00D655DE" w:rsidRDefault="00D655DE" w:rsidP="00D655DE">
      <w:pPr>
        <w:numPr>
          <w:ilvl w:val="0"/>
          <w:numId w:val="13"/>
        </w:numPr>
      </w:pPr>
      <w:r w:rsidRPr="00D655DE">
        <w:t xml:space="preserve">Live modelling and </w:t>
      </w:r>
      <w:r w:rsidRPr="00D655DE">
        <w:rPr>
          <w:b/>
          <w:bCs/>
        </w:rPr>
        <w:t>re-modelling</w:t>
      </w:r>
      <w:r w:rsidRPr="00D655DE">
        <w:t xml:space="preserve"> to address misunderstandings immediately</w:t>
      </w:r>
    </w:p>
    <w:p w14:paraId="2EF88D36" w14:textId="77777777" w:rsidR="00D655DE" w:rsidRPr="00D655DE" w:rsidRDefault="00D655DE" w:rsidP="00D655DE">
      <w:pPr>
        <w:rPr>
          <w:b/>
          <w:bCs/>
        </w:rPr>
      </w:pPr>
      <w:r w:rsidRPr="00D655DE">
        <w:rPr>
          <w:b/>
          <w:bCs/>
        </w:rPr>
        <w:t>Targeted Support and Inclusion</w:t>
      </w:r>
    </w:p>
    <w:p w14:paraId="104E1016" w14:textId="77777777" w:rsidR="00D655DE" w:rsidRPr="00D655DE" w:rsidRDefault="00D655DE" w:rsidP="00D655DE">
      <w:r w:rsidRPr="00D655DE">
        <w:t>Examples of inclusive adaptive practice included:</w:t>
      </w:r>
    </w:p>
    <w:p w14:paraId="1DCBC9B3" w14:textId="77777777" w:rsidR="00D655DE" w:rsidRPr="00D655DE" w:rsidRDefault="00D655DE" w:rsidP="00D655DE">
      <w:pPr>
        <w:numPr>
          <w:ilvl w:val="0"/>
          <w:numId w:val="14"/>
        </w:numPr>
      </w:pPr>
      <w:r w:rsidRPr="00D655DE">
        <w:t>Providing pupils with reassurance before asking them to contribute verbally</w:t>
      </w:r>
    </w:p>
    <w:p w14:paraId="2E05AA3A" w14:textId="3F88F19C" w:rsidR="00D655DE" w:rsidRPr="00D655DE" w:rsidRDefault="00D655DE" w:rsidP="00D655DE">
      <w:pPr>
        <w:numPr>
          <w:ilvl w:val="0"/>
          <w:numId w:val="14"/>
        </w:numPr>
      </w:pPr>
      <w:proofErr w:type="spellStart"/>
      <w:r>
        <w:t>Prioritising</w:t>
      </w:r>
      <w:proofErr w:type="spellEnd"/>
      <w:r>
        <w:t xml:space="preserve"> pupils who may lack confidence when directing questions</w:t>
      </w:r>
      <w:r w:rsidR="772FF612">
        <w:t xml:space="preserve"> after checking their work is accurate when moving around the room during activities (especially good for SEND pupils) to increase their confidence</w:t>
      </w:r>
    </w:p>
    <w:p w14:paraId="2A603083" w14:textId="77777777" w:rsidR="00D655DE" w:rsidRPr="00D655DE" w:rsidRDefault="00D655DE" w:rsidP="00D655DE">
      <w:pPr>
        <w:numPr>
          <w:ilvl w:val="0"/>
          <w:numId w:val="14"/>
        </w:numPr>
      </w:pPr>
      <w:r w:rsidRPr="00D655DE">
        <w:t>Offering additional resources discreetly, allowing pupils to choose support without stigma</w:t>
      </w:r>
    </w:p>
    <w:p w14:paraId="4731E955" w14:textId="77777777" w:rsidR="00D655DE" w:rsidRPr="00D655DE" w:rsidRDefault="00D655DE" w:rsidP="00D655DE">
      <w:pPr>
        <w:numPr>
          <w:ilvl w:val="0"/>
          <w:numId w:val="14"/>
        </w:numPr>
      </w:pPr>
      <w:r w:rsidRPr="00D655DE">
        <w:t>Adapting explanations or prompts rather than producing multiple worksheets</w:t>
      </w:r>
    </w:p>
    <w:p w14:paraId="60D13041" w14:textId="77777777" w:rsidR="00D655DE" w:rsidRPr="00D655DE" w:rsidRDefault="00D655DE" w:rsidP="00D655DE">
      <w:pPr>
        <w:rPr>
          <w:b/>
          <w:bCs/>
        </w:rPr>
      </w:pPr>
      <w:r w:rsidRPr="00D655DE">
        <w:rPr>
          <w:b/>
          <w:bCs/>
        </w:rPr>
        <w:t>Active and Engaging Learning Approaches</w:t>
      </w:r>
    </w:p>
    <w:p w14:paraId="5435074D" w14:textId="77777777" w:rsidR="00D655DE" w:rsidRPr="00D655DE" w:rsidRDefault="00D655DE" w:rsidP="00D655DE">
      <w:r w:rsidRPr="00D655DE">
        <w:t>Trainees highlighted strategies that increased engagement and inclusion, such as:</w:t>
      </w:r>
    </w:p>
    <w:p w14:paraId="1165FF13" w14:textId="77777777" w:rsidR="00D655DE" w:rsidRPr="00D655DE" w:rsidRDefault="00D655DE" w:rsidP="00D655DE">
      <w:pPr>
        <w:numPr>
          <w:ilvl w:val="0"/>
          <w:numId w:val="15"/>
        </w:numPr>
      </w:pPr>
      <w:r w:rsidRPr="00D655DE">
        <w:lastRenderedPageBreak/>
        <w:t>Structured debates linked to real-world issues (e.g. ethical discussions around AI)</w:t>
      </w:r>
    </w:p>
    <w:p w14:paraId="10F7372C" w14:textId="77777777" w:rsidR="00D655DE" w:rsidRPr="00D655DE" w:rsidRDefault="00D655DE" w:rsidP="00D655DE">
      <w:pPr>
        <w:numPr>
          <w:ilvl w:val="0"/>
          <w:numId w:val="15"/>
        </w:numPr>
      </w:pPr>
      <w:r w:rsidRPr="00D655DE">
        <w:t>Paired and group discussion to support verbal reasoning</w:t>
      </w:r>
    </w:p>
    <w:p w14:paraId="770C6075" w14:textId="77777777" w:rsidR="00D655DE" w:rsidRPr="00D655DE" w:rsidRDefault="00D655DE" w:rsidP="00D655DE">
      <w:pPr>
        <w:numPr>
          <w:ilvl w:val="0"/>
          <w:numId w:val="15"/>
        </w:numPr>
      </w:pPr>
      <w:r w:rsidRPr="00D655DE">
        <w:t>Role play and discussion-based tasks to deepen understanding</w:t>
      </w:r>
    </w:p>
    <w:p w14:paraId="30DD61AA" w14:textId="77777777" w:rsidR="00D655DE" w:rsidRPr="00D655DE" w:rsidRDefault="00D655DE" w:rsidP="00D655DE">
      <w:pPr>
        <w:rPr>
          <w:b/>
          <w:bCs/>
        </w:rPr>
      </w:pPr>
      <w:r w:rsidRPr="00D655DE">
        <w:rPr>
          <w:b/>
          <w:bCs/>
        </w:rPr>
        <w:t>Primary-Specific Adaptive Strategies</w:t>
      </w:r>
    </w:p>
    <w:p w14:paraId="37F885A8" w14:textId="77777777" w:rsidR="00D655DE" w:rsidRPr="00D655DE" w:rsidRDefault="00D655DE" w:rsidP="00D655DE">
      <w:r w:rsidRPr="00D655DE">
        <w:t>Primary colleagues shared examples including:</w:t>
      </w:r>
    </w:p>
    <w:p w14:paraId="542C6222" w14:textId="77777777" w:rsidR="00D655DE" w:rsidRPr="00D655DE" w:rsidRDefault="00D655DE" w:rsidP="00D655DE">
      <w:pPr>
        <w:numPr>
          <w:ilvl w:val="0"/>
          <w:numId w:val="16"/>
        </w:numPr>
      </w:pPr>
      <w:r w:rsidRPr="00D655DE">
        <w:t>Sentence starters to scaffold writing</w:t>
      </w:r>
    </w:p>
    <w:p w14:paraId="45BDA5F7" w14:textId="77777777" w:rsidR="00D655DE" w:rsidRPr="00D655DE" w:rsidRDefault="00D655DE" w:rsidP="00D655DE">
      <w:pPr>
        <w:numPr>
          <w:ilvl w:val="0"/>
          <w:numId w:val="16"/>
        </w:numPr>
      </w:pPr>
      <w:r w:rsidRPr="00D655DE">
        <w:t>Visual prompts and images to stimulate ideas and support comprehension</w:t>
      </w:r>
    </w:p>
    <w:p w14:paraId="1794D8FD" w14:textId="77777777" w:rsidR="00D655DE" w:rsidRPr="00D655DE" w:rsidRDefault="00D655DE" w:rsidP="00D655DE">
      <w:pPr>
        <w:numPr>
          <w:ilvl w:val="0"/>
          <w:numId w:val="16"/>
        </w:numPr>
      </w:pPr>
      <w:r w:rsidRPr="00D655DE">
        <w:t>Allowing pupils to demonstrate understanding through drawing or practical work</w:t>
      </w:r>
    </w:p>
    <w:p w14:paraId="445516BC" w14:textId="77777777" w:rsidR="00D655DE" w:rsidRPr="00D655DE" w:rsidRDefault="00D655DE" w:rsidP="00D655DE">
      <w:pPr>
        <w:numPr>
          <w:ilvl w:val="0"/>
          <w:numId w:val="16"/>
        </w:numPr>
      </w:pPr>
      <w:r w:rsidRPr="00D655DE">
        <w:t>Use of concrete resources in mathematics</w:t>
      </w:r>
    </w:p>
    <w:p w14:paraId="0F560650" w14:textId="77777777" w:rsidR="00D655DE" w:rsidRPr="00D655DE" w:rsidRDefault="00D655DE" w:rsidP="00D655DE">
      <w:pPr>
        <w:numPr>
          <w:ilvl w:val="0"/>
          <w:numId w:val="16"/>
        </w:numPr>
      </w:pPr>
      <w:r w:rsidRPr="00D655DE">
        <w:t>Photographing practical outcomes as valid evidence of learning</w:t>
      </w:r>
    </w:p>
    <w:p w14:paraId="723CE0A2" w14:textId="77777777" w:rsidR="00D655DE" w:rsidRPr="00D655DE" w:rsidRDefault="00D655DE" w:rsidP="00D655DE">
      <w:r w:rsidRPr="00D655DE">
        <w:t>April noted that these strategies are equally valuable in secondary contexts.</w:t>
      </w:r>
    </w:p>
    <w:p w14:paraId="2482A22F" w14:textId="77777777" w:rsidR="00D655DE" w:rsidRPr="00D655DE" w:rsidRDefault="00000000" w:rsidP="00D655DE">
      <w:r>
        <w:pict w14:anchorId="5915F6F5">
          <v:rect id="_x0000_i1031" style="width:0;height:1.5pt" o:hralign="center" o:hrstd="t" o:hr="t" fillcolor="#a0a0a0" stroked="f"/>
        </w:pict>
      </w:r>
    </w:p>
    <w:p w14:paraId="4294BE50" w14:textId="77777777" w:rsidR="00D655DE" w:rsidRPr="00D655DE" w:rsidRDefault="00D655DE" w:rsidP="00D655DE">
      <w:pPr>
        <w:rPr>
          <w:b/>
          <w:bCs/>
        </w:rPr>
      </w:pPr>
      <w:r w:rsidRPr="00D655DE">
        <w:rPr>
          <w:b/>
          <w:bCs/>
        </w:rPr>
        <w:t>Chunking and Cognitive Load</w:t>
      </w:r>
    </w:p>
    <w:p w14:paraId="5F55E9B6" w14:textId="77777777" w:rsidR="00D655DE" w:rsidRPr="00D655DE" w:rsidRDefault="00D655DE" w:rsidP="00D655DE">
      <w:r w:rsidRPr="00D655DE">
        <w:t xml:space="preserve">The group explored why </w:t>
      </w:r>
      <w:r w:rsidRPr="00D655DE">
        <w:rPr>
          <w:b/>
          <w:bCs/>
        </w:rPr>
        <w:t>breaking learning into manageable chunks</w:t>
      </w:r>
      <w:r w:rsidRPr="00D655DE">
        <w:t xml:space="preserve"> supports inclusive practice.</w:t>
      </w:r>
    </w:p>
    <w:p w14:paraId="7DF3E579" w14:textId="77777777" w:rsidR="00D655DE" w:rsidRPr="00D655DE" w:rsidRDefault="00D655DE" w:rsidP="00D655DE">
      <w:r w:rsidRPr="00D655DE">
        <w:t>Key points included:</w:t>
      </w:r>
    </w:p>
    <w:p w14:paraId="10B7448D" w14:textId="6079D56E" w:rsidR="00D655DE" w:rsidRPr="00D655DE" w:rsidRDefault="00D655DE" w:rsidP="00D655DE">
      <w:pPr>
        <w:numPr>
          <w:ilvl w:val="0"/>
          <w:numId w:val="17"/>
        </w:numPr>
      </w:pPr>
      <w:r>
        <w:t xml:space="preserve">Working memory has </w:t>
      </w:r>
      <w:r w:rsidR="531FD35A">
        <w:t xml:space="preserve">a </w:t>
      </w:r>
      <w:r>
        <w:t>limited capacity</w:t>
      </w:r>
      <w:r w:rsidR="7478C895">
        <w:t xml:space="preserve"> of around 7 ± 2 items or only a handful of chunks</w:t>
      </w:r>
    </w:p>
    <w:p w14:paraId="61CD96C8" w14:textId="4F1CA730" w:rsidR="00D655DE" w:rsidRPr="00D655DE" w:rsidRDefault="00D655DE" w:rsidP="00D655DE">
      <w:pPr>
        <w:numPr>
          <w:ilvl w:val="0"/>
          <w:numId w:val="17"/>
        </w:numPr>
      </w:pPr>
      <w:r>
        <w:t>Large volumes of information can overwhelm pupils</w:t>
      </w:r>
    </w:p>
    <w:p w14:paraId="271E7463" w14:textId="77777777" w:rsidR="00D655DE" w:rsidRPr="00D655DE" w:rsidRDefault="00D655DE" w:rsidP="00D655DE">
      <w:pPr>
        <w:numPr>
          <w:ilvl w:val="0"/>
          <w:numId w:val="17"/>
        </w:numPr>
      </w:pPr>
      <w:r w:rsidRPr="00D655DE">
        <w:t>Chunking allows teachers to:</w:t>
      </w:r>
    </w:p>
    <w:p w14:paraId="5663CBDC" w14:textId="77777777" w:rsidR="00D655DE" w:rsidRPr="00D655DE" w:rsidRDefault="00D655DE" w:rsidP="00D655DE">
      <w:pPr>
        <w:numPr>
          <w:ilvl w:val="1"/>
          <w:numId w:val="17"/>
        </w:numPr>
      </w:pPr>
      <w:r w:rsidRPr="00D655DE">
        <w:t>Monitor understanding before moving on</w:t>
      </w:r>
    </w:p>
    <w:p w14:paraId="4D90A537" w14:textId="77777777" w:rsidR="00D655DE" w:rsidRPr="00D655DE" w:rsidRDefault="00D655DE" w:rsidP="00D655DE">
      <w:pPr>
        <w:numPr>
          <w:ilvl w:val="1"/>
          <w:numId w:val="17"/>
        </w:numPr>
      </w:pPr>
      <w:r w:rsidRPr="00D655DE">
        <w:t>Adjust pace responsively</w:t>
      </w:r>
    </w:p>
    <w:p w14:paraId="411F1735" w14:textId="77777777" w:rsidR="00D655DE" w:rsidRPr="00D655DE" w:rsidRDefault="00D655DE" w:rsidP="00D655DE">
      <w:pPr>
        <w:numPr>
          <w:ilvl w:val="1"/>
          <w:numId w:val="17"/>
        </w:numPr>
      </w:pPr>
      <w:r w:rsidRPr="00D655DE">
        <w:t>Reduce cognitive overload</w:t>
      </w:r>
    </w:p>
    <w:p w14:paraId="60CA1921" w14:textId="77777777" w:rsidR="00D655DE" w:rsidRPr="00D655DE" w:rsidRDefault="00D655DE" w:rsidP="00D655DE">
      <w:r w:rsidRPr="00D655DE">
        <w:t>This approach supports:</w:t>
      </w:r>
    </w:p>
    <w:p w14:paraId="4432EEC4" w14:textId="77777777" w:rsidR="00D655DE" w:rsidRPr="00D655DE" w:rsidRDefault="00D655DE" w:rsidP="00D655DE">
      <w:pPr>
        <w:numPr>
          <w:ilvl w:val="0"/>
          <w:numId w:val="18"/>
        </w:numPr>
      </w:pPr>
      <w:r w:rsidRPr="00D655DE">
        <w:lastRenderedPageBreak/>
        <w:t>Inclusive classroom practice</w:t>
      </w:r>
    </w:p>
    <w:p w14:paraId="70FE9EA1" w14:textId="77777777" w:rsidR="00D655DE" w:rsidRPr="00D655DE" w:rsidRDefault="00D655DE" w:rsidP="00D655DE">
      <w:pPr>
        <w:numPr>
          <w:ilvl w:val="0"/>
          <w:numId w:val="18"/>
        </w:numPr>
      </w:pPr>
      <w:r w:rsidRPr="00D655DE">
        <w:t>Adaptive pacing</w:t>
      </w:r>
    </w:p>
    <w:p w14:paraId="0EFF8589" w14:textId="499FE6CD" w:rsidR="00D655DE" w:rsidRPr="00D655DE" w:rsidRDefault="00D655DE" w:rsidP="17559928">
      <w:pPr>
        <w:numPr>
          <w:ilvl w:val="0"/>
          <w:numId w:val="18"/>
        </w:numPr>
      </w:pPr>
      <w:r>
        <w:t>Long-term retention through retrieval and rehearsal</w:t>
      </w:r>
      <w:r w:rsidR="18009224">
        <w:t xml:space="preserve"> (Multi-Store Memory Model: Atkinson and Shiffrin)</w:t>
      </w:r>
    </w:p>
    <w:p w14:paraId="00B56A63" w14:textId="18D4A824" w:rsidR="17559928" w:rsidRDefault="17559928" w:rsidP="17559928">
      <w:pPr>
        <w:ind w:left="720"/>
      </w:pPr>
    </w:p>
    <w:p w14:paraId="7BB2825A" w14:textId="77777777" w:rsidR="00D655DE" w:rsidRPr="00D655DE" w:rsidRDefault="00D655DE" w:rsidP="00D655DE">
      <w:pPr>
        <w:rPr>
          <w:b/>
          <w:bCs/>
        </w:rPr>
      </w:pPr>
      <w:r w:rsidRPr="00D655DE">
        <w:rPr>
          <w:b/>
          <w:bCs/>
        </w:rPr>
        <w:t>Pupil Autonomy and Metacognition</w:t>
      </w:r>
    </w:p>
    <w:p w14:paraId="0A3FAFA2" w14:textId="77777777" w:rsidR="00D655DE" w:rsidRPr="00D655DE" w:rsidRDefault="00D655DE" w:rsidP="00D655DE">
      <w:r w:rsidRPr="00D655DE">
        <w:t xml:space="preserve">April introduced </w:t>
      </w:r>
      <w:r w:rsidRPr="00D655DE">
        <w:rPr>
          <w:b/>
          <w:bCs/>
        </w:rPr>
        <w:t>pupil autonomy</w:t>
      </w:r>
      <w:r w:rsidRPr="00D655DE">
        <w:t xml:space="preserve"> as a central feature of adaptive teaching.</w:t>
      </w:r>
    </w:p>
    <w:p w14:paraId="484193EC" w14:textId="77777777" w:rsidR="00D655DE" w:rsidRPr="00D655DE" w:rsidRDefault="00D655DE" w:rsidP="00D655DE">
      <w:pPr>
        <w:rPr>
          <w:b/>
          <w:bCs/>
        </w:rPr>
      </w:pPr>
      <w:r w:rsidRPr="00D655DE">
        <w:rPr>
          <w:b/>
          <w:bCs/>
        </w:rPr>
        <w:t>Developing Pupil Autonomy</w:t>
      </w:r>
    </w:p>
    <w:p w14:paraId="16D495CF" w14:textId="77777777" w:rsidR="00D655DE" w:rsidRPr="00D655DE" w:rsidRDefault="00D655DE" w:rsidP="00D655DE">
      <w:r w:rsidRPr="00D655DE">
        <w:t>Pupil autonomy involves:</w:t>
      </w:r>
    </w:p>
    <w:p w14:paraId="7483EE34" w14:textId="77777777" w:rsidR="00D655DE" w:rsidRPr="00D655DE" w:rsidRDefault="00D655DE" w:rsidP="00D655DE">
      <w:pPr>
        <w:numPr>
          <w:ilvl w:val="0"/>
          <w:numId w:val="19"/>
        </w:numPr>
      </w:pPr>
      <w:r w:rsidRPr="00D655DE">
        <w:t>Pupils taking increasing responsibility for their learning</w:t>
      </w:r>
    </w:p>
    <w:p w14:paraId="04563017" w14:textId="77777777" w:rsidR="00D655DE" w:rsidRPr="00D655DE" w:rsidRDefault="00D655DE" w:rsidP="00D655DE">
      <w:pPr>
        <w:numPr>
          <w:ilvl w:val="0"/>
          <w:numId w:val="19"/>
        </w:numPr>
      </w:pPr>
      <w:r w:rsidRPr="00D655DE">
        <w:t>Teachers providing structured choices in how learning is approached</w:t>
      </w:r>
    </w:p>
    <w:p w14:paraId="797F84BF" w14:textId="77777777" w:rsidR="00D655DE" w:rsidRPr="00D655DE" w:rsidRDefault="00D655DE" w:rsidP="00D655DE">
      <w:pPr>
        <w:numPr>
          <w:ilvl w:val="0"/>
          <w:numId w:val="19"/>
        </w:numPr>
      </w:pPr>
      <w:r w:rsidRPr="00D655DE">
        <w:t>Scaffolded independence rather than unstructured discovery</w:t>
      </w:r>
    </w:p>
    <w:p w14:paraId="2C147B8A" w14:textId="77777777" w:rsidR="00D655DE" w:rsidRPr="00D655DE" w:rsidRDefault="00D655DE" w:rsidP="00D655DE">
      <w:r w:rsidRPr="00D655DE">
        <w:t>Examples included:</w:t>
      </w:r>
    </w:p>
    <w:p w14:paraId="28D42331" w14:textId="77777777" w:rsidR="00D655DE" w:rsidRPr="00D655DE" w:rsidRDefault="00D655DE" w:rsidP="00D655DE">
      <w:pPr>
        <w:numPr>
          <w:ilvl w:val="0"/>
          <w:numId w:val="20"/>
        </w:numPr>
      </w:pPr>
      <w:r w:rsidRPr="00D655DE">
        <w:t>Allowing pupils to choose how they demonstrate learning (written, visual, verbal)</w:t>
      </w:r>
    </w:p>
    <w:p w14:paraId="6D56E245" w14:textId="77777777" w:rsidR="00D655DE" w:rsidRPr="00D655DE" w:rsidRDefault="00D655DE" w:rsidP="00D655DE">
      <w:pPr>
        <w:numPr>
          <w:ilvl w:val="0"/>
          <w:numId w:val="20"/>
        </w:numPr>
      </w:pPr>
      <w:r w:rsidRPr="00D655DE">
        <w:t>Guided discovery learning supported by clear success criteria</w:t>
      </w:r>
    </w:p>
    <w:p w14:paraId="3933583E" w14:textId="77777777" w:rsidR="00D655DE" w:rsidRPr="00D655DE" w:rsidRDefault="00D655DE" w:rsidP="00D655DE">
      <w:pPr>
        <w:numPr>
          <w:ilvl w:val="0"/>
          <w:numId w:val="20"/>
        </w:numPr>
      </w:pPr>
      <w:r w:rsidRPr="00D655DE">
        <w:t>Encouraging pupils to reflect on what strategies work best for them</w:t>
      </w:r>
    </w:p>
    <w:p w14:paraId="01CD2103" w14:textId="77777777" w:rsidR="00D655DE" w:rsidRPr="00D655DE" w:rsidRDefault="00D655DE" w:rsidP="00D655DE">
      <w:pPr>
        <w:rPr>
          <w:b/>
          <w:bCs/>
        </w:rPr>
      </w:pPr>
      <w:r w:rsidRPr="00D655DE">
        <w:rPr>
          <w:b/>
          <w:bCs/>
        </w:rPr>
        <w:t>Understanding Metacognition</w:t>
      </w:r>
    </w:p>
    <w:p w14:paraId="35782571" w14:textId="77777777" w:rsidR="00D655DE" w:rsidRPr="00D655DE" w:rsidRDefault="00D655DE" w:rsidP="00D655DE">
      <w:r w:rsidRPr="00D655DE">
        <w:t>Metacognition was defined as:</w:t>
      </w:r>
    </w:p>
    <w:p w14:paraId="5D41201E" w14:textId="1F7E7470" w:rsidR="00D655DE" w:rsidRPr="00D655DE" w:rsidRDefault="00D655DE" w:rsidP="00D655DE">
      <w:r>
        <w:t>“Thinking about one’s own thinking”</w:t>
      </w:r>
      <w:r w:rsidR="39EDBD7B">
        <w:t xml:space="preserve"> </w:t>
      </w:r>
      <w:r w:rsidR="682DD46B">
        <w:t>John Flavell (1979)</w:t>
      </w:r>
    </w:p>
    <w:p w14:paraId="2679F4FE" w14:textId="77777777" w:rsidR="00D655DE" w:rsidRPr="00D655DE" w:rsidRDefault="00D655DE" w:rsidP="00D655DE">
      <w:r w:rsidRPr="00D655DE">
        <w:t>Key elements include:</w:t>
      </w:r>
    </w:p>
    <w:p w14:paraId="2FB882CD" w14:textId="13A1BCA0" w:rsidR="00D655DE" w:rsidRPr="00D655DE" w:rsidRDefault="00D655DE" w:rsidP="00D655DE">
      <w:pPr>
        <w:numPr>
          <w:ilvl w:val="0"/>
          <w:numId w:val="21"/>
        </w:numPr>
      </w:pPr>
      <w:r>
        <w:t>Planning how t</w:t>
      </w:r>
      <w:r w:rsidR="6CCEDB7A">
        <w:t>hey want t</w:t>
      </w:r>
      <w:r>
        <w:t>o approach a task</w:t>
      </w:r>
    </w:p>
    <w:p w14:paraId="547EB3BC" w14:textId="691A83AE" w:rsidR="00D655DE" w:rsidRPr="00D655DE" w:rsidRDefault="00D655DE" w:rsidP="00D655DE">
      <w:pPr>
        <w:numPr>
          <w:ilvl w:val="0"/>
          <w:numId w:val="21"/>
        </w:numPr>
      </w:pPr>
      <w:r>
        <w:t xml:space="preserve">Monitoring </w:t>
      </w:r>
      <w:r w:rsidR="046E536A">
        <w:t xml:space="preserve">their own </w:t>
      </w:r>
      <w:r>
        <w:t>understanding during learning</w:t>
      </w:r>
    </w:p>
    <w:p w14:paraId="1BC21528" w14:textId="3CA32AD8" w:rsidR="00D655DE" w:rsidRPr="00D655DE" w:rsidRDefault="00D655DE" w:rsidP="00D655DE">
      <w:pPr>
        <w:numPr>
          <w:ilvl w:val="0"/>
          <w:numId w:val="21"/>
        </w:numPr>
      </w:pPr>
      <w:r>
        <w:t xml:space="preserve">Evaluating </w:t>
      </w:r>
      <w:r w:rsidR="31B6DB89">
        <w:t xml:space="preserve">their </w:t>
      </w:r>
      <w:r>
        <w:t xml:space="preserve">success </w:t>
      </w:r>
      <w:r w:rsidR="73D01938">
        <w:t xml:space="preserve">and reflecting on their progress </w:t>
      </w:r>
      <w:r>
        <w:t>after completion</w:t>
      </w:r>
    </w:p>
    <w:p w14:paraId="7FB25B8C" w14:textId="77777777" w:rsidR="00D655DE" w:rsidRPr="00D655DE" w:rsidRDefault="00D655DE" w:rsidP="00D655DE">
      <w:pPr>
        <w:numPr>
          <w:ilvl w:val="0"/>
          <w:numId w:val="21"/>
        </w:numPr>
      </w:pPr>
      <w:r w:rsidRPr="00D655DE">
        <w:t>Adapting strategies for future tasks</w:t>
      </w:r>
    </w:p>
    <w:p w14:paraId="786EF6A7" w14:textId="77777777" w:rsidR="00D655DE" w:rsidRPr="00D655DE" w:rsidRDefault="00D655DE" w:rsidP="00D655DE">
      <w:r w:rsidRPr="00D655DE">
        <w:lastRenderedPageBreak/>
        <w:t>April stressed that:</w:t>
      </w:r>
    </w:p>
    <w:p w14:paraId="53F95AFB" w14:textId="77777777" w:rsidR="00D655DE" w:rsidRPr="00D655DE" w:rsidRDefault="00D655DE" w:rsidP="00D655DE">
      <w:pPr>
        <w:numPr>
          <w:ilvl w:val="0"/>
          <w:numId w:val="22"/>
        </w:numPr>
      </w:pPr>
      <w:r w:rsidRPr="00D655DE">
        <w:t>Metacognition should be introduced gradually</w:t>
      </w:r>
    </w:p>
    <w:p w14:paraId="202421D5" w14:textId="60519FDD" w:rsidR="00D655DE" w:rsidRPr="00D655DE" w:rsidRDefault="00D655DE" w:rsidP="00D655DE">
      <w:pPr>
        <w:numPr>
          <w:ilvl w:val="0"/>
          <w:numId w:val="22"/>
        </w:numPr>
      </w:pPr>
      <w:r>
        <w:t xml:space="preserve">It benefits pupils of all ages when carefully </w:t>
      </w:r>
      <w:r w:rsidR="120BD5E7">
        <w:t xml:space="preserve">planned and </w:t>
      </w:r>
      <w:r>
        <w:t>scaffolded</w:t>
      </w:r>
      <w:r w:rsidR="371D7323">
        <w:t xml:space="preserve"> </w:t>
      </w:r>
      <w:r w:rsidR="2887D1E7">
        <w:t>by teachers</w:t>
      </w:r>
    </w:p>
    <w:p w14:paraId="2532A945" w14:textId="77777777" w:rsidR="00D655DE" w:rsidRPr="00D655DE" w:rsidRDefault="00000000" w:rsidP="00D655DE">
      <w:r>
        <w:pict w14:anchorId="097EF0C0">
          <v:rect id="_x0000_i1032" style="width:0;height:1.5pt" o:hralign="center" o:hrstd="t" o:hr="t" fillcolor="#a0a0a0" stroked="f"/>
        </w:pict>
      </w:r>
    </w:p>
    <w:p w14:paraId="23947B15" w14:textId="77777777" w:rsidR="00D655DE" w:rsidRPr="00D655DE" w:rsidRDefault="00D655DE" w:rsidP="00D655DE">
      <w:pPr>
        <w:rPr>
          <w:b/>
          <w:bCs/>
        </w:rPr>
      </w:pPr>
      <w:proofErr w:type="gramStart"/>
      <w:r w:rsidRPr="00D655DE">
        <w:rPr>
          <w:b/>
          <w:bCs/>
        </w:rPr>
        <w:t>Whole-School</w:t>
      </w:r>
      <w:proofErr w:type="gramEnd"/>
      <w:r w:rsidRPr="00D655DE">
        <w:rPr>
          <w:b/>
          <w:bCs/>
        </w:rPr>
        <w:t xml:space="preserve"> Approach to Adaptive Teaching</w:t>
      </w:r>
    </w:p>
    <w:p w14:paraId="1242A541" w14:textId="06190BF3" w:rsidR="00D655DE" w:rsidRPr="00D655DE" w:rsidRDefault="2021041B" w:rsidP="00D655DE">
      <w:r>
        <w:t>April shared an example from Purbrook Park School, showing a coherent whole-school approach.</w:t>
      </w:r>
    </w:p>
    <w:p w14:paraId="21CA732D" w14:textId="77777777" w:rsidR="00D655DE" w:rsidRPr="00D655DE" w:rsidRDefault="00D655DE" w:rsidP="00D655DE">
      <w:r w:rsidRPr="00D655DE">
        <w:t>Key features included:</w:t>
      </w:r>
    </w:p>
    <w:p w14:paraId="6EB1408A" w14:textId="77777777" w:rsidR="00D655DE" w:rsidRPr="00D655DE" w:rsidRDefault="00D655DE" w:rsidP="00D655DE">
      <w:pPr>
        <w:numPr>
          <w:ilvl w:val="0"/>
          <w:numId w:val="23"/>
        </w:numPr>
      </w:pPr>
      <w:r w:rsidRPr="00D655DE">
        <w:t>Teaching to the top with high expectations for all pupils</w:t>
      </w:r>
    </w:p>
    <w:p w14:paraId="2105DB01" w14:textId="77777777" w:rsidR="00D655DE" w:rsidRPr="00D655DE" w:rsidRDefault="00D655DE" w:rsidP="00D655DE">
      <w:pPr>
        <w:numPr>
          <w:ilvl w:val="0"/>
          <w:numId w:val="23"/>
        </w:numPr>
      </w:pPr>
      <w:r>
        <w:t>Use of scaffolding to ensure accessibility</w:t>
      </w:r>
    </w:p>
    <w:p w14:paraId="0C46D0EC" w14:textId="2ACAC312" w:rsidR="2B3103B7" w:rsidRDefault="2B3103B7" w:rsidP="17559928">
      <w:pPr>
        <w:numPr>
          <w:ilvl w:val="0"/>
          <w:numId w:val="23"/>
        </w:numPr>
      </w:pPr>
      <w:r>
        <w:t>Focus on the whole class</w:t>
      </w:r>
    </w:p>
    <w:p w14:paraId="6799A46B" w14:textId="4C7E0B86" w:rsidR="399D82F7" w:rsidRDefault="399D82F7" w:rsidP="17559928">
      <w:pPr>
        <w:numPr>
          <w:ilvl w:val="0"/>
          <w:numId w:val="23"/>
        </w:numPr>
      </w:pPr>
      <w:r>
        <w:t>Focus on adaptive teaching and metacognition</w:t>
      </w:r>
    </w:p>
    <w:p w14:paraId="78AF8C5A" w14:textId="77777777" w:rsidR="00D655DE" w:rsidRPr="00D655DE" w:rsidRDefault="00D655DE" w:rsidP="00D655DE">
      <w:pPr>
        <w:numPr>
          <w:ilvl w:val="0"/>
          <w:numId w:val="23"/>
        </w:numPr>
      </w:pPr>
      <w:r w:rsidRPr="00D655DE">
        <w:t>Emphasis on:</w:t>
      </w:r>
    </w:p>
    <w:p w14:paraId="01A8547B" w14:textId="77777777" w:rsidR="00D655DE" w:rsidRPr="00D655DE" w:rsidRDefault="00D655DE" w:rsidP="00D655DE">
      <w:pPr>
        <w:numPr>
          <w:ilvl w:val="1"/>
          <w:numId w:val="23"/>
        </w:numPr>
      </w:pPr>
      <w:r w:rsidRPr="00D655DE">
        <w:t>Assessment for Learning</w:t>
      </w:r>
    </w:p>
    <w:p w14:paraId="31BDA8DC" w14:textId="77777777" w:rsidR="00D655DE" w:rsidRPr="00D655DE" w:rsidRDefault="00D655DE" w:rsidP="00D655DE">
      <w:pPr>
        <w:numPr>
          <w:ilvl w:val="1"/>
          <w:numId w:val="23"/>
        </w:numPr>
      </w:pPr>
      <w:r w:rsidRPr="00D655DE">
        <w:t>Verbal feedback</w:t>
      </w:r>
    </w:p>
    <w:p w14:paraId="5403BFE9" w14:textId="77777777" w:rsidR="00D655DE" w:rsidRPr="00D655DE" w:rsidRDefault="00D655DE" w:rsidP="00D655DE">
      <w:pPr>
        <w:numPr>
          <w:ilvl w:val="1"/>
          <w:numId w:val="23"/>
        </w:numPr>
      </w:pPr>
      <w:r w:rsidRPr="00D655DE">
        <w:t>Chunked curriculum delivery</w:t>
      </w:r>
    </w:p>
    <w:p w14:paraId="2EE637A2" w14:textId="77777777" w:rsidR="00D655DE" w:rsidRPr="00D655DE" w:rsidRDefault="00D655DE" w:rsidP="00D655DE">
      <w:pPr>
        <w:rPr>
          <w:b/>
          <w:bCs/>
        </w:rPr>
      </w:pPr>
      <w:r w:rsidRPr="00D655DE">
        <w:rPr>
          <w:b/>
          <w:bCs/>
        </w:rPr>
        <w:t>Staff Responsibilities</w:t>
      </w:r>
    </w:p>
    <w:p w14:paraId="50F105E3" w14:textId="77777777" w:rsidR="00D655DE" w:rsidRPr="00D655DE" w:rsidRDefault="00D655DE" w:rsidP="00D655DE">
      <w:r w:rsidRPr="00D655DE">
        <w:t>Staff are expected to:</w:t>
      </w:r>
    </w:p>
    <w:p w14:paraId="497BAC9B" w14:textId="77777777" w:rsidR="00D655DE" w:rsidRPr="00D655DE" w:rsidRDefault="00D655DE" w:rsidP="00D655DE">
      <w:pPr>
        <w:numPr>
          <w:ilvl w:val="0"/>
          <w:numId w:val="24"/>
        </w:numPr>
      </w:pPr>
      <w:r w:rsidRPr="00D655DE">
        <w:t>Plan for adaptive teaching within lessons</w:t>
      </w:r>
    </w:p>
    <w:p w14:paraId="289999AA" w14:textId="77777777" w:rsidR="00D655DE" w:rsidRPr="00D655DE" w:rsidRDefault="00D655DE" w:rsidP="00D655DE">
      <w:pPr>
        <w:numPr>
          <w:ilvl w:val="0"/>
          <w:numId w:val="24"/>
        </w:numPr>
      </w:pPr>
      <w:r w:rsidRPr="00D655DE">
        <w:t>Use questioning and feedback to support inclusion</w:t>
      </w:r>
    </w:p>
    <w:p w14:paraId="27A8E30E" w14:textId="77777777" w:rsidR="00D655DE" w:rsidRPr="00D655DE" w:rsidRDefault="00D655DE" w:rsidP="00D655DE">
      <w:pPr>
        <w:numPr>
          <w:ilvl w:val="0"/>
          <w:numId w:val="24"/>
        </w:numPr>
      </w:pPr>
      <w:r w:rsidRPr="00D655DE">
        <w:t>Monitor pupil understanding continuously</w:t>
      </w:r>
    </w:p>
    <w:p w14:paraId="151B50D4" w14:textId="77777777" w:rsidR="00D655DE" w:rsidRPr="00D655DE" w:rsidRDefault="00D655DE" w:rsidP="00D655DE">
      <w:pPr>
        <w:numPr>
          <w:ilvl w:val="0"/>
          <w:numId w:val="24"/>
        </w:numPr>
      </w:pPr>
      <w:r>
        <w:t>Create emotionally safe learning environments</w:t>
      </w:r>
    </w:p>
    <w:p w14:paraId="6FFC0DB7" w14:textId="76B3FE75" w:rsidR="4DDD16FF" w:rsidRDefault="4DDD16FF" w:rsidP="17559928">
      <w:pPr>
        <w:numPr>
          <w:ilvl w:val="0"/>
          <w:numId w:val="24"/>
        </w:numPr>
      </w:pPr>
      <w:r>
        <w:t>Plan “Think Hard” and “High Challenge” activities</w:t>
      </w:r>
    </w:p>
    <w:p w14:paraId="271807BE" w14:textId="77777777" w:rsidR="00D655DE" w:rsidRDefault="00D655DE" w:rsidP="00D655DE">
      <w:pPr>
        <w:rPr>
          <w:b/>
          <w:bCs/>
        </w:rPr>
      </w:pPr>
    </w:p>
    <w:p w14:paraId="53F88618" w14:textId="7F98E1B6" w:rsidR="00D655DE" w:rsidRPr="00D655DE" w:rsidRDefault="00D655DE" w:rsidP="00D655DE">
      <w:pPr>
        <w:rPr>
          <w:b/>
          <w:bCs/>
        </w:rPr>
      </w:pPr>
      <w:r w:rsidRPr="00D655DE">
        <w:rPr>
          <w:b/>
          <w:bCs/>
        </w:rPr>
        <w:lastRenderedPageBreak/>
        <w:t>Pupil Responsibilities</w:t>
      </w:r>
    </w:p>
    <w:p w14:paraId="003D1F97" w14:textId="77777777" w:rsidR="00D655DE" w:rsidRPr="00D655DE" w:rsidRDefault="00D655DE" w:rsidP="00D655DE">
      <w:r w:rsidRPr="00D655DE">
        <w:t>Pupils are encouraged to:</w:t>
      </w:r>
    </w:p>
    <w:p w14:paraId="43F1814D" w14:textId="77777777" w:rsidR="00D655DE" w:rsidRPr="00D655DE" w:rsidRDefault="00D655DE" w:rsidP="00D655DE">
      <w:pPr>
        <w:numPr>
          <w:ilvl w:val="0"/>
          <w:numId w:val="25"/>
        </w:numPr>
      </w:pPr>
      <w:r w:rsidRPr="00D655DE">
        <w:t>Engage actively with learning</w:t>
      </w:r>
    </w:p>
    <w:p w14:paraId="22FA4F93" w14:textId="77777777" w:rsidR="00D655DE" w:rsidRPr="00D655DE" w:rsidRDefault="00D655DE" w:rsidP="00D655DE">
      <w:pPr>
        <w:numPr>
          <w:ilvl w:val="0"/>
          <w:numId w:val="25"/>
        </w:numPr>
      </w:pPr>
      <w:r w:rsidRPr="00D655DE">
        <w:t>Use feedback to improve</w:t>
      </w:r>
    </w:p>
    <w:p w14:paraId="77CB9224" w14:textId="77777777" w:rsidR="00D655DE" w:rsidRPr="00D655DE" w:rsidRDefault="00D655DE" w:rsidP="00D655DE">
      <w:pPr>
        <w:numPr>
          <w:ilvl w:val="0"/>
          <w:numId w:val="25"/>
        </w:numPr>
      </w:pPr>
      <w:r w:rsidRPr="00D655DE">
        <w:t>Reflect on their progress</w:t>
      </w:r>
    </w:p>
    <w:p w14:paraId="57B263D1" w14:textId="77777777" w:rsidR="00D655DE" w:rsidRPr="00D655DE" w:rsidRDefault="00D655DE" w:rsidP="00D655DE">
      <w:pPr>
        <w:numPr>
          <w:ilvl w:val="0"/>
          <w:numId w:val="25"/>
        </w:numPr>
      </w:pPr>
      <w:r>
        <w:t>Develop confidence and resilience</w:t>
      </w:r>
    </w:p>
    <w:p w14:paraId="68D79A1C" w14:textId="6D0809DC" w:rsidR="3D9EB804" w:rsidRDefault="3D9EB804" w:rsidP="17559928">
      <w:pPr>
        <w:numPr>
          <w:ilvl w:val="0"/>
          <w:numId w:val="25"/>
        </w:numPr>
      </w:pPr>
      <w:r>
        <w:t>All of these are part of metacognition</w:t>
      </w:r>
    </w:p>
    <w:p w14:paraId="57806E01" w14:textId="65B07585" w:rsidR="3D9EB804" w:rsidRDefault="3D9EB804" w:rsidP="17559928">
      <w:pPr>
        <w:ind w:left="720"/>
      </w:pPr>
      <w:r>
        <w:rPr>
          <w:noProof/>
        </w:rPr>
        <w:drawing>
          <wp:inline distT="0" distB="0" distL="0" distR="0" wp14:anchorId="7F6D5EE5" wp14:editId="499761FD">
            <wp:extent cx="6299200" cy="3543300"/>
            <wp:effectExtent l="0" t="0" r="0" b="0"/>
            <wp:docPr id="29901356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013569" name="Picture 29901356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C22C3" w14:textId="77777777" w:rsidR="00D655DE" w:rsidRPr="00D655DE" w:rsidRDefault="00000000" w:rsidP="00D655DE">
      <w:r>
        <w:pict w14:anchorId="65E6A16E">
          <v:rect id="_x0000_i1033" style="width:0;height:1.5pt" o:hralign="center" o:hrstd="t" o:hr="t" fillcolor="#a0a0a0" stroked="f"/>
        </w:pict>
      </w:r>
    </w:p>
    <w:p w14:paraId="73BE8ADF" w14:textId="77777777" w:rsidR="00D655DE" w:rsidRPr="00D655DE" w:rsidRDefault="00D655DE" w:rsidP="00D655DE">
      <w:pPr>
        <w:rPr>
          <w:b/>
          <w:bCs/>
        </w:rPr>
      </w:pPr>
      <w:r w:rsidRPr="00D655DE">
        <w:rPr>
          <w:b/>
          <w:bCs/>
        </w:rPr>
        <w:t>Verbal Feedback and Responsiveness</w:t>
      </w:r>
    </w:p>
    <w:p w14:paraId="6FE28CE9" w14:textId="77777777" w:rsidR="00D655DE" w:rsidRPr="00D655DE" w:rsidRDefault="00D655DE" w:rsidP="00D655DE">
      <w:r w:rsidRPr="00D655DE">
        <w:t xml:space="preserve">April highlighted the importance of </w:t>
      </w:r>
      <w:r w:rsidRPr="00D655DE">
        <w:rPr>
          <w:b/>
          <w:bCs/>
        </w:rPr>
        <w:t>verbal feedback</w:t>
      </w:r>
      <w:r w:rsidRPr="00D655DE">
        <w:t xml:space="preserve"> as a key adaptive strategy.</w:t>
      </w:r>
    </w:p>
    <w:p w14:paraId="6144C93E" w14:textId="77777777" w:rsidR="00D655DE" w:rsidRPr="00D655DE" w:rsidRDefault="00D655DE" w:rsidP="00D655DE">
      <w:r w:rsidRPr="00D655DE">
        <w:t>Effective verbal feedback:</w:t>
      </w:r>
    </w:p>
    <w:p w14:paraId="26E94071" w14:textId="77777777" w:rsidR="00D655DE" w:rsidRPr="00D655DE" w:rsidRDefault="00D655DE" w:rsidP="00D655DE">
      <w:pPr>
        <w:numPr>
          <w:ilvl w:val="0"/>
          <w:numId w:val="26"/>
        </w:numPr>
      </w:pPr>
      <w:r w:rsidRPr="00D655DE">
        <w:t>Occurs in the moment</w:t>
      </w:r>
    </w:p>
    <w:p w14:paraId="5D59FEA0" w14:textId="77777777" w:rsidR="00D655DE" w:rsidRPr="00D655DE" w:rsidRDefault="00D655DE" w:rsidP="00D655DE">
      <w:pPr>
        <w:numPr>
          <w:ilvl w:val="0"/>
          <w:numId w:val="26"/>
        </w:numPr>
      </w:pPr>
      <w:r w:rsidRPr="00D655DE">
        <w:lastRenderedPageBreak/>
        <w:t>Is specific and actionable</w:t>
      </w:r>
    </w:p>
    <w:p w14:paraId="608A1637" w14:textId="77777777" w:rsidR="00D655DE" w:rsidRPr="00D655DE" w:rsidRDefault="00D655DE" w:rsidP="00D655DE">
      <w:pPr>
        <w:numPr>
          <w:ilvl w:val="0"/>
          <w:numId w:val="26"/>
        </w:numPr>
      </w:pPr>
      <w:proofErr w:type="gramStart"/>
      <w:r w:rsidRPr="00D655DE">
        <w:t>Allows</w:t>
      </w:r>
      <w:proofErr w:type="gramEnd"/>
      <w:r w:rsidRPr="00D655DE">
        <w:t xml:space="preserve"> pupils to respond immediately</w:t>
      </w:r>
    </w:p>
    <w:p w14:paraId="2C8330DF" w14:textId="77777777" w:rsidR="00D655DE" w:rsidRPr="00D655DE" w:rsidRDefault="00D655DE" w:rsidP="00D655DE">
      <w:pPr>
        <w:numPr>
          <w:ilvl w:val="0"/>
          <w:numId w:val="26"/>
        </w:numPr>
      </w:pPr>
      <w:r w:rsidRPr="00D655DE">
        <w:t>Reduces reliance on written marking</w:t>
      </w:r>
    </w:p>
    <w:p w14:paraId="3FF69C46" w14:textId="77777777" w:rsidR="00D655DE" w:rsidRPr="00D655DE" w:rsidRDefault="00D655DE" w:rsidP="00D655DE">
      <w:r w:rsidRPr="00D655DE">
        <w:t>This approach supports:</w:t>
      </w:r>
    </w:p>
    <w:p w14:paraId="72D60B49" w14:textId="77777777" w:rsidR="00D655DE" w:rsidRPr="00D655DE" w:rsidRDefault="00D655DE" w:rsidP="00D655DE">
      <w:pPr>
        <w:numPr>
          <w:ilvl w:val="0"/>
          <w:numId w:val="27"/>
        </w:numPr>
      </w:pPr>
      <w:r w:rsidRPr="00D655DE">
        <w:t>Inclusion</w:t>
      </w:r>
    </w:p>
    <w:p w14:paraId="187BD1E7" w14:textId="77777777" w:rsidR="00D655DE" w:rsidRPr="00D655DE" w:rsidRDefault="00D655DE" w:rsidP="00D655DE">
      <w:pPr>
        <w:numPr>
          <w:ilvl w:val="0"/>
          <w:numId w:val="27"/>
        </w:numPr>
      </w:pPr>
      <w:r w:rsidRPr="00D655DE">
        <w:t>Pupil confidence</w:t>
      </w:r>
    </w:p>
    <w:p w14:paraId="6130516C" w14:textId="77777777" w:rsidR="00D655DE" w:rsidRPr="00D655DE" w:rsidRDefault="00D655DE" w:rsidP="00D655DE">
      <w:pPr>
        <w:numPr>
          <w:ilvl w:val="0"/>
          <w:numId w:val="27"/>
        </w:numPr>
      </w:pPr>
      <w:r w:rsidRPr="00D655DE">
        <w:t>Continuous improvement</w:t>
      </w:r>
    </w:p>
    <w:p w14:paraId="15B09984" w14:textId="77777777" w:rsidR="00D655DE" w:rsidRPr="00D655DE" w:rsidRDefault="00000000" w:rsidP="00D655DE">
      <w:r>
        <w:pict w14:anchorId="5BCBF531">
          <v:rect id="_x0000_i1034" style="width:0;height:1.5pt" o:hralign="center" o:hrstd="t" o:hr="t" fillcolor="#a0a0a0" stroked="f"/>
        </w:pict>
      </w:r>
    </w:p>
    <w:p w14:paraId="32FE2B67" w14:textId="77777777" w:rsidR="00D655DE" w:rsidRPr="00D655DE" w:rsidRDefault="00D655DE" w:rsidP="00D655DE">
      <w:pPr>
        <w:rPr>
          <w:b/>
          <w:bCs/>
        </w:rPr>
      </w:pPr>
      <w:r w:rsidRPr="00D655DE">
        <w:rPr>
          <w:b/>
          <w:bCs/>
        </w:rPr>
        <w:t>Links to Assessment and Professional Applications</w:t>
      </w:r>
    </w:p>
    <w:p w14:paraId="5BD3EF13" w14:textId="77777777" w:rsidR="00D655DE" w:rsidRPr="00D655DE" w:rsidRDefault="00D655DE" w:rsidP="00D655DE">
      <w:r w:rsidRPr="00D655DE">
        <w:t>April made explicit links between the session content and:</w:t>
      </w:r>
    </w:p>
    <w:p w14:paraId="6C8791E1" w14:textId="1F2A0B63" w:rsidR="00D655DE" w:rsidRPr="00D655DE" w:rsidRDefault="00D655DE" w:rsidP="00D655DE">
      <w:pPr>
        <w:numPr>
          <w:ilvl w:val="0"/>
          <w:numId w:val="28"/>
        </w:numPr>
      </w:pPr>
      <w:r>
        <w:t>The Applied</w:t>
      </w:r>
      <w:r w:rsidR="5C439CC9">
        <w:t xml:space="preserve"> AO2</w:t>
      </w:r>
      <w:r>
        <w:t xml:space="preserve"> written assignment</w:t>
      </w:r>
    </w:p>
    <w:p w14:paraId="27F446BF" w14:textId="77777777" w:rsidR="00D655DE" w:rsidRPr="00D655DE" w:rsidRDefault="00D655DE" w:rsidP="00D655DE">
      <w:pPr>
        <w:numPr>
          <w:ilvl w:val="0"/>
          <w:numId w:val="28"/>
        </w:numPr>
      </w:pPr>
      <w:r w:rsidRPr="00D655DE">
        <w:t>Observation of Colleagues tasks</w:t>
      </w:r>
    </w:p>
    <w:p w14:paraId="614AD757" w14:textId="395FAF8F" w:rsidR="00D655DE" w:rsidRPr="00D655DE" w:rsidRDefault="00D655DE" w:rsidP="00D655DE">
      <w:pPr>
        <w:numPr>
          <w:ilvl w:val="0"/>
          <w:numId w:val="28"/>
        </w:numPr>
      </w:pPr>
      <w:r>
        <w:t xml:space="preserve">AOR </w:t>
      </w:r>
      <w:r w:rsidR="4656C00A">
        <w:t xml:space="preserve">application and </w:t>
      </w:r>
      <w:r>
        <w:t>interview preparation</w:t>
      </w:r>
    </w:p>
    <w:p w14:paraId="0F34092A" w14:textId="77777777" w:rsidR="00D655DE" w:rsidRPr="00D655DE" w:rsidRDefault="00D655DE" w:rsidP="00D655DE">
      <w:pPr>
        <w:numPr>
          <w:ilvl w:val="0"/>
          <w:numId w:val="28"/>
        </w:numPr>
      </w:pPr>
      <w:r w:rsidRPr="00D655DE">
        <w:t>PGCE and PGTA applications</w:t>
      </w:r>
    </w:p>
    <w:p w14:paraId="4090D98C" w14:textId="77777777" w:rsidR="00D655DE" w:rsidRDefault="00D655DE" w:rsidP="00D655DE"/>
    <w:p w14:paraId="5A503A97" w14:textId="5FEDCAFB" w:rsidR="00D655DE" w:rsidRPr="00D655DE" w:rsidRDefault="00D655DE" w:rsidP="00D655DE">
      <w:r w:rsidRPr="00D655DE">
        <w:t>Trainees were reminded that:</w:t>
      </w:r>
    </w:p>
    <w:p w14:paraId="52E4A4BF" w14:textId="2AF8C506" w:rsidR="00D655DE" w:rsidRPr="00D655DE" w:rsidRDefault="00D655DE" w:rsidP="00D655DE">
      <w:pPr>
        <w:numPr>
          <w:ilvl w:val="0"/>
          <w:numId w:val="29"/>
        </w:numPr>
      </w:pPr>
      <w:r>
        <w:t>O</w:t>
      </w:r>
      <w:r w:rsidR="4A3353E7">
        <w:t>C2 O</w:t>
      </w:r>
      <w:r>
        <w:t>bservation</w:t>
      </w:r>
      <w:r w:rsidR="7661C816">
        <w:t xml:space="preserve"> of Colleagues </w:t>
      </w:r>
      <w:r>
        <w:t>should focus on inclusive and adaptive strategies</w:t>
      </w:r>
    </w:p>
    <w:p w14:paraId="289110D3" w14:textId="4D741803" w:rsidR="00D655DE" w:rsidRPr="00D655DE" w:rsidRDefault="00D655DE" w:rsidP="00D655DE">
      <w:pPr>
        <w:numPr>
          <w:ilvl w:val="0"/>
          <w:numId w:val="29"/>
        </w:numPr>
      </w:pPr>
      <w:r>
        <w:t>Learning Journals should draw directly on study group discussions</w:t>
      </w:r>
      <w:r w:rsidR="00148573">
        <w:t xml:space="preserve"> </w:t>
      </w:r>
    </w:p>
    <w:p w14:paraId="603F3588" w14:textId="5C2472B6" w:rsidR="00D655DE" w:rsidRPr="00D655DE" w:rsidRDefault="00D655DE" w:rsidP="00D655DE">
      <w:pPr>
        <w:numPr>
          <w:ilvl w:val="0"/>
          <w:numId w:val="29"/>
        </w:numPr>
      </w:pPr>
      <w:r>
        <w:t xml:space="preserve">All professional engagement </w:t>
      </w:r>
      <w:r w:rsidR="37BB4C10">
        <w:t xml:space="preserve">in Study Groups and Training Day 2 (TD2) </w:t>
      </w:r>
      <w:r>
        <w:t>contributes to assessment evidence</w:t>
      </w:r>
      <w:r w:rsidR="6DA55134">
        <w:t xml:space="preserve"> as the course is Holistic</w:t>
      </w:r>
    </w:p>
    <w:p w14:paraId="3A92A936" w14:textId="70FFEF64" w:rsidR="00D655DE" w:rsidRPr="00D655DE" w:rsidRDefault="0C154D7F" w:rsidP="17559928">
      <w:r>
        <w:t xml:space="preserve">April introduced the AO2 </w:t>
      </w:r>
      <w:r w:rsidR="0B8A641B">
        <w:t>Essay,</w:t>
      </w:r>
      <w:r w:rsidR="653A7263">
        <w:t xml:space="preserve"> which</w:t>
      </w:r>
      <w:r>
        <w:t xml:space="preserve"> will give trainees </w:t>
      </w:r>
      <w:r w:rsidR="36B21347">
        <w:t>s</w:t>
      </w:r>
      <w:r>
        <w:t xml:space="preserve">upporting evidence for </w:t>
      </w:r>
      <w:r w:rsidR="704BBD63">
        <w:t>the</w:t>
      </w:r>
      <w:r>
        <w:t xml:space="preserve"> majority of the AO2 assessment criteria. She </w:t>
      </w:r>
      <w:proofErr w:type="spellStart"/>
      <w:r>
        <w:t>emphasised</w:t>
      </w:r>
      <w:proofErr w:type="spellEnd"/>
      <w:r>
        <w:t xml:space="preserve"> that all the trainees AO2 </w:t>
      </w:r>
      <w:r w:rsidR="2C939AA6">
        <w:t>ILJ’s are linked to the essay and provide notes to support the</w:t>
      </w:r>
      <w:r w:rsidR="4A93CBD2">
        <w:t>ir</w:t>
      </w:r>
      <w:r w:rsidR="2C939AA6">
        <w:t xml:space="preserve"> understanding</w:t>
      </w:r>
      <w:r w:rsidR="0124EE34">
        <w:t xml:space="preserve"> of inclusive teaching and learning environments</w:t>
      </w:r>
      <w:r w:rsidR="76CBB8C5">
        <w:t xml:space="preserve">. </w:t>
      </w:r>
    </w:p>
    <w:p w14:paraId="696FEF62" w14:textId="47712B23" w:rsidR="00D655DE" w:rsidRPr="00D655DE" w:rsidRDefault="76CBB8C5" w:rsidP="17559928">
      <w:r>
        <w:lastRenderedPageBreak/>
        <w:t xml:space="preserve">The AO2 Essay will be part of </w:t>
      </w:r>
      <w:r w:rsidR="2A9E605B">
        <w:t>TD2,</w:t>
      </w:r>
      <w:r>
        <w:t xml:space="preserve"> and detailed supporting documents are already on the Trainee Hub under Study Group 2.</w:t>
      </w:r>
    </w:p>
    <w:p w14:paraId="73F59C29" w14:textId="26CFF15F" w:rsidR="00D655DE" w:rsidRPr="00D655DE" w:rsidRDefault="0C154D7F" w:rsidP="17559928">
      <w:pPr>
        <w:jc w:val="center"/>
      </w:pPr>
      <w:r>
        <w:rPr>
          <w:noProof/>
        </w:rPr>
        <w:drawing>
          <wp:inline distT="0" distB="0" distL="0" distR="0" wp14:anchorId="671D8FE1" wp14:editId="496A2266">
            <wp:extent cx="5943600" cy="3343275"/>
            <wp:effectExtent l="0" t="0" r="0" b="0"/>
            <wp:docPr id="98823878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238780" name="Picture 98823878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pict w14:anchorId="3A8A38C9">
          <v:rect id="_x0000_i1035" style="width:0;height:1.5pt" o:hralign="center" o:hrstd="t" o:hr="t" fillcolor="#a0a0a0" stroked="f"/>
        </w:pict>
      </w:r>
    </w:p>
    <w:p w14:paraId="3074D778" w14:textId="77777777" w:rsidR="00D655DE" w:rsidRPr="00D655DE" w:rsidRDefault="00D655DE" w:rsidP="00D655DE">
      <w:pPr>
        <w:rPr>
          <w:b/>
          <w:bCs/>
        </w:rPr>
      </w:pPr>
      <w:r w:rsidRPr="00D655DE">
        <w:rPr>
          <w:b/>
          <w:bCs/>
        </w:rPr>
        <w:t>Professional Development and Wider School Contribution</w:t>
      </w:r>
    </w:p>
    <w:p w14:paraId="0D7AD2C4" w14:textId="77777777" w:rsidR="00D655DE" w:rsidRPr="00D655DE" w:rsidRDefault="00D655DE" w:rsidP="00D655DE">
      <w:r>
        <w:t xml:space="preserve">April introduced the </w:t>
      </w:r>
      <w:r w:rsidRPr="17559928">
        <w:rPr>
          <w:b/>
          <w:bCs/>
        </w:rPr>
        <w:t>School Community / Professional Project</w:t>
      </w:r>
      <w:r>
        <w:t>, clarifying expectations.</w:t>
      </w:r>
    </w:p>
    <w:p w14:paraId="617B76CF" w14:textId="673E7CE4" w:rsidR="0A5BD03C" w:rsidRDefault="0A5BD03C">
      <w:r>
        <w:t>More detailed information can be found on the Trainee Hub under Study Group 2.</w:t>
      </w:r>
    </w:p>
    <w:p w14:paraId="3BF45736" w14:textId="77777777" w:rsidR="00D655DE" w:rsidRPr="00D655DE" w:rsidRDefault="00D655DE" w:rsidP="00D655DE">
      <w:r w:rsidRPr="00D655DE">
        <w:t>Key points included:</w:t>
      </w:r>
    </w:p>
    <w:p w14:paraId="27C27A53" w14:textId="77777777" w:rsidR="00D655DE" w:rsidRPr="00D655DE" w:rsidRDefault="00D655DE" w:rsidP="00D655DE">
      <w:pPr>
        <w:numPr>
          <w:ilvl w:val="0"/>
          <w:numId w:val="30"/>
        </w:numPr>
      </w:pPr>
      <w:r w:rsidRPr="00D655DE">
        <w:t>Projects do not need to be new or large-scale</w:t>
      </w:r>
    </w:p>
    <w:p w14:paraId="6ADB9578" w14:textId="77777777" w:rsidR="00D655DE" w:rsidRPr="00D655DE" w:rsidRDefault="00D655DE" w:rsidP="00D655DE">
      <w:pPr>
        <w:numPr>
          <w:ilvl w:val="0"/>
          <w:numId w:val="30"/>
        </w:numPr>
      </w:pPr>
      <w:r w:rsidRPr="00D655DE">
        <w:t>Trainees may contribute to existing initiatives such as:</w:t>
      </w:r>
    </w:p>
    <w:p w14:paraId="05021C33" w14:textId="77777777" w:rsidR="00D655DE" w:rsidRPr="00D655DE" w:rsidRDefault="00D655DE" w:rsidP="00D655DE">
      <w:pPr>
        <w:numPr>
          <w:ilvl w:val="1"/>
          <w:numId w:val="30"/>
        </w:numPr>
      </w:pPr>
      <w:r w:rsidRPr="00D655DE">
        <w:t>Assemblies</w:t>
      </w:r>
    </w:p>
    <w:p w14:paraId="3D0090E4" w14:textId="77777777" w:rsidR="00D655DE" w:rsidRPr="00D655DE" w:rsidRDefault="00D655DE" w:rsidP="00D655DE">
      <w:pPr>
        <w:numPr>
          <w:ilvl w:val="1"/>
          <w:numId w:val="30"/>
        </w:numPr>
      </w:pPr>
      <w:r w:rsidRPr="00D655DE">
        <w:t>Extracurricular clubs</w:t>
      </w:r>
    </w:p>
    <w:p w14:paraId="59C355CA" w14:textId="77777777" w:rsidR="00D655DE" w:rsidRPr="00D655DE" w:rsidRDefault="00D655DE" w:rsidP="00D655DE">
      <w:pPr>
        <w:numPr>
          <w:ilvl w:val="1"/>
          <w:numId w:val="30"/>
        </w:numPr>
      </w:pPr>
      <w:r w:rsidRPr="00D655DE">
        <w:t>Breakfast clubs</w:t>
      </w:r>
    </w:p>
    <w:p w14:paraId="35BF13DB" w14:textId="77777777" w:rsidR="00D655DE" w:rsidRPr="00D655DE" w:rsidRDefault="00D655DE" w:rsidP="00D655DE">
      <w:pPr>
        <w:numPr>
          <w:ilvl w:val="1"/>
          <w:numId w:val="30"/>
        </w:numPr>
      </w:pPr>
      <w:r w:rsidRPr="00D655DE">
        <w:t>Mentoring and wellbeing initiatives</w:t>
      </w:r>
    </w:p>
    <w:p w14:paraId="7E697A7E" w14:textId="77777777" w:rsidR="00D655DE" w:rsidRPr="00D655DE" w:rsidRDefault="00D655DE" w:rsidP="00D655DE">
      <w:pPr>
        <w:numPr>
          <w:ilvl w:val="1"/>
          <w:numId w:val="30"/>
        </w:numPr>
      </w:pPr>
      <w:r w:rsidRPr="00D655DE">
        <w:lastRenderedPageBreak/>
        <w:t>Trips, enrichment days, or interventions</w:t>
      </w:r>
    </w:p>
    <w:p w14:paraId="2F8D2DFC" w14:textId="77777777" w:rsidR="00D655DE" w:rsidRPr="00D655DE" w:rsidRDefault="00D655DE" w:rsidP="00D655DE">
      <w:r w:rsidRPr="00D655DE">
        <w:t>The focus is on:</w:t>
      </w:r>
    </w:p>
    <w:p w14:paraId="5629D9EA" w14:textId="77777777" w:rsidR="00D655DE" w:rsidRPr="00D655DE" w:rsidRDefault="00D655DE" w:rsidP="00D655DE">
      <w:pPr>
        <w:numPr>
          <w:ilvl w:val="0"/>
          <w:numId w:val="31"/>
        </w:numPr>
      </w:pPr>
      <w:r w:rsidRPr="00D655DE">
        <w:t>Professional learning</w:t>
      </w:r>
    </w:p>
    <w:p w14:paraId="1E99B6C8" w14:textId="77777777" w:rsidR="00D655DE" w:rsidRPr="00D655DE" w:rsidRDefault="00D655DE" w:rsidP="00D655DE">
      <w:pPr>
        <w:numPr>
          <w:ilvl w:val="0"/>
          <w:numId w:val="31"/>
        </w:numPr>
      </w:pPr>
      <w:r w:rsidRPr="00D655DE">
        <w:t>Reflection on impact</w:t>
      </w:r>
    </w:p>
    <w:p w14:paraId="0A05E928" w14:textId="77777777" w:rsidR="00D655DE" w:rsidRPr="00D655DE" w:rsidRDefault="00D655DE" w:rsidP="00D655DE">
      <w:pPr>
        <w:numPr>
          <w:ilvl w:val="0"/>
          <w:numId w:val="31"/>
        </w:numPr>
      </w:pPr>
      <w:r w:rsidRPr="00D655DE">
        <w:t>Developing a broader understanding of school life</w:t>
      </w:r>
    </w:p>
    <w:p w14:paraId="1FCE567C" w14:textId="005911BD" w:rsidR="00D655DE" w:rsidRPr="00D655DE" w:rsidRDefault="00000000" w:rsidP="17559928">
      <w:pPr>
        <w:jc w:val="center"/>
      </w:pPr>
      <w:r>
        <w:pict w14:anchorId="63B144A5">
          <v:rect id="_x0000_i1036" style="width:0;height:1.5pt" o:hralign="center" o:hrstd="t" o:hr="t" fillcolor="#a0a0a0" stroked="f"/>
        </w:pict>
      </w:r>
      <w:r w:rsidR="30110F83">
        <w:rPr>
          <w:noProof/>
        </w:rPr>
        <w:drawing>
          <wp:inline distT="0" distB="0" distL="0" distR="0" wp14:anchorId="7F9B57A4" wp14:editId="5B0ADE8F">
            <wp:extent cx="5943600" cy="3343275"/>
            <wp:effectExtent l="0" t="0" r="0" b="0"/>
            <wp:docPr id="188231654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316542" name="Picture 188231654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89A4E" w14:textId="77777777" w:rsidR="00D655DE" w:rsidRPr="00D655DE" w:rsidRDefault="00D655DE" w:rsidP="00D655DE">
      <w:pPr>
        <w:rPr>
          <w:b/>
          <w:bCs/>
        </w:rPr>
      </w:pPr>
      <w:r w:rsidRPr="00D655DE">
        <w:rPr>
          <w:b/>
          <w:bCs/>
        </w:rPr>
        <w:t>Key Takeaway Messages</w:t>
      </w:r>
    </w:p>
    <w:p w14:paraId="15A47236" w14:textId="77777777" w:rsidR="00D655DE" w:rsidRPr="00D655DE" w:rsidRDefault="00D655DE" w:rsidP="00D655DE">
      <w:pPr>
        <w:numPr>
          <w:ilvl w:val="0"/>
          <w:numId w:val="32"/>
        </w:numPr>
      </w:pPr>
      <w:r w:rsidRPr="00D655DE">
        <w:t>Adaptive teaching supports inclusion without lowering expectations</w:t>
      </w:r>
    </w:p>
    <w:p w14:paraId="60BE4D38" w14:textId="7A9BFCA5" w:rsidR="00D655DE" w:rsidRPr="00D655DE" w:rsidRDefault="00D655DE" w:rsidP="00D655DE">
      <w:pPr>
        <w:numPr>
          <w:ilvl w:val="0"/>
          <w:numId w:val="32"/>
        </w:numPr>
      </w:pPr>
      <w:r>
        <w:t xml:space="preserve">Labelling </w:t>
      </w:r>
      <w:r w:rsidR="75927DCC">
        <w:t>pupils'</w:t>
      </w:r>
      <w:r>
        <w:t xml:space="preserve"> limits confidence, aspiration, and progress</w:t>
      </w:r>
    </w:p>
    <w:p w14:paraId="7FA541BE" w14:textId="77777777" w:rsidR="00D655DE" w:rsidRPr="00D655DE" w:rsidRDefault="00D655DE" w:rsidP="00D655DE">
      <w:pPr>
        <w:numPr>
          <w:ilvl w:val="0"/>
          <w:numId w:val="32"/>
        </w:numPr>
      </w:pPr>
      <w:r w:rsidRPr="00D655DE">
        <w:t>Growth mindset is central to inclusive classroom practice</w:t>
      </w:r>
    </w:p>
    <w:p w14:paraId="01D82584" w14:textId="77777777" w:rsidR="00D655DE" w:rsidRPr="00D655DE" w:rsidRDefault="00D655DE" w:rsidP="00D655DE">
      <w:pPr>
        <w:numPr>
          <w:ilvl w:val="0"/>
          <w:numId w:val="32"/>
        </w:numPr>
      </w:pPr>
      <w:r w:rsidRPr="00D655DE">
        <w:t>Small, responsive adaptations can have significant impact</w:t>
      </w:r>
    </w:p>
    <w:p w14:paraId="5C23E66F" w14:textId="77777777" w:rsidR="00D655DE" w:rsidRPr="00D655DE" w:rsidRDefault="00D655DE" w:rsidP="00D655DE">
      <w:pPr>
        <w:numPr>
          <w:ilvl w:val="0"/>
          <w:numId w:val="32"/>
        </w:numPr>
      </w:pPr>
      <w:r w:rsidRPr="00D655DE">
        <w:t>Professional learning is cumulative and interconnected</w:t>
      </w:r>
    </w:p>
    <w:p w14:paraId="684C13FB" w14:textId="77777777" w:rsidR="00D655DE" w:rsidRPr="00D655DE" w:rsidRDefault="00D655DE" w:rsidP="00D655DE">
      <w:pPr>
        <w:numPr>
          <w:ilvl w:val="0"/>
          <w:numId w:val="32"/>
        </w:numPr>
      </w:pPr>
      <w:r w:rsidRPr="00D655DE">
        <w:t>Inclusive teaching requires belief in the potential of all learners</w:t>
      </w:r>
    </w:p>
    <w:p w14:paraId="49A764FE" w14:textId="77777777" w:rsidR="00D655DE" w:rsidRPr="00D655DE" w:rsidRDefault="00000000" w:rsidP="00D655DE">
      <w:r>
        <w:lastRenderedPageBreak/>
        <w:pict w14:anchorId="22A34EAD">
          <v:rect id="_x0000_i1037" style="width:0;height:1.5pt" o:hralign="center" o:hrstd="t" o:hr="t" fillcolor="#a0a0a0" stroked="f"/>
        </w:pict>
      </w:r>
    </w:p>
    <w:p w14:paraId="35DA31D3" w14:textId="77777777" w:rsidR="00D655DE" w:rsidRPr="00D655DE" w:rsidRDefault="00D655DE" w:rsidP="00D655DE">
      <w:r w:rsidRPr="00D655DE">
        <w:rPr>
          <w:i/>
          <w:iCs/>
        </w:rPr>
        <w:t>These key notes support Learning Journals, Applied essays, Observation of Colleagues tasks, and professional interview preparation.</w:t>
      </w:r>
    </w:p>
    <w:p w14:paraId="3D43BE93" w14:textId="77777777" w:rsidR="00D655DE" w:rsidRDefault="00D655DE"/>
    <w:sectPr w:rsidR="00D655DE">
      <w:headerReference w:type="default" r:id="rId1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84F51B" w14:textId="77777777" w:rsidR="00D95773" w:rsidRDefault="00D95773" w:rsidP="00373B31">
      <w:pPr>
        <w:spacing w:after="0" w:line="240" w:lineRule="auto"/>
      </w:pPr>
      <w:r>
        <w:separator/>
      </w:r>
    </w:p>
  </w:endnote>
  <w:endnote w:type="continuationSeparator" w:id="0">
    <w:p w14:paraId="123603DC" w14:textId="77777777" w:rsidR="00D95773" w:rsidRDefault="00D95773" w:rsidP="00373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99B586" w14:textId="77777777" w:rsidR="00D95773" w:rsidRDefault="00D95773" w:rsidP="00373B31">
      <w:pPr>
        <w:spacing w:after="0" w:line="240" w:lineRule="auto"/>
      </w:pPr>
      <w:r>
        <w:separator/>
      </w:r>
    </w:p>
  </w:footnote>
  <w:footnote w:type="continuationSeparator" w:id="0">
    <w:p w14:paraId="2D11BA9F" w14:textId="77777777" w:rsidR="00D95773" w:rsidRDefault="00D95773" w:rsidP="00373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0E63D4" w14:textId="3E419B00" w:rsidR="00373B31" w:rsidRDefault="00373B31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5E42A56" wp14:editId="27C4B260">
          <wp:simplePos x="0" y="0"/>
          <wp:positionH relativeFrom="column">
            <wp:posOffset>-901700</wp:posOffset>
          </wp:positionH>
          <wp:positionV relativeFrom="paragraph">
            <wp:posOffset>-464185</wp:posOffset>
          </wp:positionV>
          <wp:extent cx="7748270" cy="1581150"/>
          <wp:effectExtent l="0" t="0" r="5080" b="0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581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DfFG05gpKgeKun" int2:id="g12CVOzn">
      <int2:state int2:value="Rejected" int2:type="spell"/>
    </int2:textHash>
    <int2:textHash int2:hashCode="EcrooaoYuM3h4w" int2:id="QRSfcxRI">
      <int2:state int2:value="Rejected" int2:type="spell"/>
    </int2:textHash>
    <int2:textHash int2:hashCode="R2ViuMaEwrmRbO" int2:id="LDdsC3An">
      <int2:state int2:value="Rejected" int2:type="spell"/>
    </int2:textHash>
    <int2:textHash int2:hashCode="uMWlah6SoXLKCn" int2:id="C2HVOeGt">
      <int2:state int2:value="Rejected" int2:type="spell"/>
    </int2:textHash>
    <int2:textHash int2:hashCode="p6CkgAmaaGUo8O" int2:id="PegBmKLx">
      <int2:state int2:value="Rejected" int2:type="spell"/>
    </int2:textHash>
    <int2:textHash int2:hashCode="edQaR+j+xVhWpq" int2:id="xo73uYeS">
      <int2:state int2:value="Rejected" int2:type="spell"/>
    </int2:textHash>
    <int2:textHash int2:hashCode="P1t9DnuMzsiEcY" int2:id="Rtyfp8ug">
      <int2:state int2:value="Rejected" int2:type="spell"/>
    </int2:textHash>
    <int2:textHash int2:hashCode="IknMeE5XC/atct" int2:id="gLEVw3kA">
      <int2:state int2:value="Rejected" int2:type="spell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A17C5"/>
    <w:multiLevelType w:val="multilevel"/>
    <w:tmpl w:val="29EC9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A675DB"/>
    <w:multiLevelType w:val="multilevel"/>
    <w:tmpl w:val="5776D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C21340"/>
    <w:multiLevelType w:val="multilevel"/>
    <w:tmpl w:val="76FE7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401D0C"/>
    <w:multiLevelType w:val="multilevel"/>
    <w:tmpl w:val="34E81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D91FDC"/>
    <w:multiLevelType w:val="multilevel"/>
    <w:tmpl w:val="C7C8B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6916C6"/>
    <w:multiLevelType w:val="multilevel"/>
    <w:tmpl w:val="C700D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1363AF"/>
    <w:multiLevelType w:val="multilevel"/>
    <w:tmpl w:val="15CED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A1252C2"/>
    <w:multiLevelType w:val="multilevel"/>
    <w:tmpl w:val="4BD0D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B136730"/>
    <w:multiLevelType w:val="multilevel"/>
    <w:tmpl w:val="E0A48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F1F1CD1"/>
    <w:multiLevelType w:val="multilevel"/>
    <w:tmpl w:val="56989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0017166"/>
    <w:multiLevelType w:val="multilevel"/>
    <w:tmpl w:val="3E9E9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1A32540"/>
    <w:multiLevelType w:val="multilevel"/>
    <w:tmpl w:val="A3127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32F6B4C"/>
    <w:multiLevelType w:val="multilevel"/>
    <w:tmpl w:val="123C0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8156C51"/>
    <w:multiLevelType w:val="multilevel"/>
    <w:tmpl w:val="792AC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9125C71"/>
    <w:multiLevelType w:val="multilevel"/>
    <w:tmpl w:val="25C44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D0D090A"/>
    <w:multiLevelType w:val="multilevel"/>
    <w:tmpl w:val="015A3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E3F2C37"/>
    <w:multiLevelType w:val="multilevel"/>
    <w:tmpl w:val="E4205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2EC2A56"/>
    <w:multiLevelType w:val="multilevel"/>
    <w:tmpl w:val="B6B49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AF42C68"/>
    <w:multiLevelType w:val="multilevel"/>
    <w:tmpl w:val="7A625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C714373"/>
    <w:multiLevelType w:val="multilevel"/>
    <w:tmpl w:val="A52E4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58A4B5A"/>
    <w:multiLevelType w:val="multilevel"/>
    <w:tmpl w:val="E3E0A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B29020F"/>
    <w:multiLevelType w:val="multilevel"/>
    <w:tmpl w:val="641AB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5857EFE"/>
    <w:multiLevelType w:val="multilevel"/>
    <w:tmpl w:val="370E7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59E3250"/>
    <w:multiLevelType w:val="multilevel"/>
    <w:tmpl w:val="AA4A7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6EF2DBA"/>
    <w:multiLevelType w:val="multilevel"/>
    <w:tmpl w:val="C5D04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78776AB"/>
    <w:multiLevelType w:val="multilevel"/>
    <w:tmpl w:val="B148A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87D57AC"/>
    <w:multiLevelType w:val="multilevel"/>
    <w:tmpl w:val="55ECB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8D6251E"/>
    <w:multiLevelType w:val="multilevel"/>
    <w:tmpl w:val="6B004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0F0009B"/>
    <w:multiLevelType w:val="multilevel"/>
    <w:tmpl w:val="E7EAA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1047F0B"/>
    <w:multiLevelType w:val="multilevel"/>
    <w:tmpl w:val="5A98D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7F4142D"/>
    <w:multiLevelType w:val="multilevel"/>
    <w:tmpl w:val="5044A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F262962"/>
    <w:multiLevelType w:val="multilevel"/>
    <w:tmpl w:val="B128F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72397628">
    <w:abstractNumId w:val="20"/>
  </w:num>
  <w:num w:numId="2" w16cid:durableId="1265919609">
    <w:abstractNumId w:val="9"/>
  </w:num>
  <w:num w:numId="3" w16cid:durableId="441191242">
    <w:abstractNumId w:val="29"/>
  </w:num>
  <w:num w:numId="4" w16cid:durableId="1789424290">
    <w:abstractNumId w:val="19"/>
  </w:num>
  <w:num w:numId="5" w16cid:durableId="489515861">
    <w:abstractNumId w:val="31"/>
  </w:num>
  <w:num w:numId="6" w16cid:durableId="173150212">
    <w:abstractNumId w:val="24"/>
  </w:num>
  <w:num w:numId="7" w16cid:durableId="1399938614">
    <w:abstractNumId w:val="12"/>
  </w:num>
  <w:num w:numId="8" w16cid:durableId="1694764924">
    <w:abstractNumId w:val="2"/>
  </w:num>
  <w:num w:numId="9" w16cid:durableId="1305744728">
    <w:abstractNumId w:val="15"/>
  </w:num>
  <w:num w:numId="10" w16cid:durableId="381489603">
    <w:abstractNumId w:val="3"/>
  </w:num>
  <w:num w:numId="11" w16cid:durableId="1452624492">
    <w:abstractNumId w:val="13"/>
  </w:num>
  <w:num w:numId="12" w16cid:durableId="658270587">
    <w:abstractNumId w:val="23"/>
  </w:num>
  <w:num w:numId="13" w16cid:durableId="860053973">
    <w:abstractNumId w:val="27"/>
  </w:num>
  <w:num w:numId="14" w16cid:durableId="1498109280">
    <w:abstractNumId w:val="25"/>
  </w:num>
  <w:num w:numId="15" w16cid:durableId="1440877308">
    <w:abstractNumId w:val="8"/>
  </w:num>
  <w:num w:numId="16" w16cid:durableId="1107431203">
    <w:abstractNumId w:val="11"/>
  </w:num>
  <w:num w:numId="17" w16cid:durableId="2010473827">
    <w:abstractNumId w:val="21"/>
  </w:num>
  <w:num w:numId="18" w16cid:durableId="10231012">
    <w:abstractNumId w:val="22"/>
  </w:num>
  <w:num w:numId="19" w16cid:durableId="742483754">
    <w:abstractNumId w:val="4"/>
  </w:num>
  <w:num w:numId="20" w16cid:durableId="757097569">
    <w:abstractNumId w:val="28"/>
  </w:num>
  <w:num w:numId="21" w16cid:durableId="1056509860">
    <w:abstractNumId w:val="14"/>
  </w:num>
  <w:num w:numId="22" w16cid:durableId="1534809426">
    <w:abstractNumId w:val="18"/>
  </w:num>
  <w:num w:numId="23" w16cid:durableId="598022235">
    <w:abstractNumId w:val="26"/>
  </w:num>
  <w:num w:numId="24" w16cid:durableId="818545737">
    <w:abstractNumId w:val="5"/>
  </w:num>
  <w:num w:numId="25" w16cid:durableId="596518480">
    <w:abstractNumId w:val="10"/>
  </w:num>
  <w:num w:numId="26" w16cid:durableId="1876194206">
    <w:abstractNumId w:val="1"/>
  </w:num>
  <w:num w:numId="27" w16cid:durableId="804083709">
    <w:abstractNumId w:val="16"/>
  </w:num>
  <w:num w:numId="28" w16cid:durableId="1261596442">
    <w:abstractNumId w:val="17"/>
  </w:num>
  <w:num w:numId="29" w16cid:durableId="1730032263">
    <w:abstractNumId w:val="0"/>
  </w:num>
  <w:num w:numId="30" w16cid:durableId="86117840">
    <w:abstractNumId w:val="6"/>
  </w:num>
  <w:num w:numId="31" w16cid:durableId="2062511914">
    <w:abstractNumId w:val="7"/>
  </w:num>
  <w:num w:numId="32" w16cid:durableId="1579704110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55DE"/>
    <w:rsid w:val="0007118C"/>
    <w:rsid w:val="00148573"/>
    <w:rsid w:val="002B5310"/>
    <w:rsid w:val="00373B31"/>
    <w:rsid w:val="004934AF"/>
    <w:rsid w:val="009A61CD"/>
    <w:rsid w:val="00D655DE"/>
    <w:rsid w:val="00D95773"/>
    <w:rsid w:val="00DDEDB7"/>
    <w:rsid w:val="00FC3CBF"/>
    <w:rsid w:val="0105455E"/>
    <w:rsid w:val="0124EE34"/>
    <w:rsid w:val="0207C9C7"/>
    <w:rsid w:val="046E536A"/>
    <w:rsid w:val="054941A6"/>
    <w:rsid w:val="068D294D"/>
    <w:rsid w:val="06C05488"/>
    <w:rsid w:val="06CD643E"/>
    <w:rsid w:val="08B12D71"/>
    <w:rsid w:val="08F25C01"/>
    <w:rsid w:val="0A5BD03C"/>
    <w:rsid w:val="0B8A641B"/>
    <w:rsid w:val="0BDF94CC"/>
    <w:rsid w:val="0C154D7F"/>
    <w:rsid w:val="0D859DDA"/>
    <w:rsid w:val="120BD5E7"/>
    <w:rsid w:val="15091CD8"/>
    <w:rsid w:val="154FC273"/>
    <w:rsid w:val="17559928"/>
    <w:rsid w:val="177997E5"/>
    <w:rsid w:val="18009224"/>
    <w:rsid w:val="1A2E25DA"/>
    <w:rsid w:val="1A4053EB"/>
    <w:rsid w:val="1E358780"/>
    <w:rsid w:val="1EF38B08"/>
    <w:rsid w:val="2021041B"/>
    <w:rsid w:val="21B5639E"/>
    <w:rsid w:val="22625C7C"/>
    <w:rsid w:val="22C6F21B"/>
    <w:rsid w:val="239D8F04"/>
    <w:rsid w:val="2546BB09"/>
    <w:rsid w:val="26658872"/>
    <w:rsid w:val="26F27A42"/>
    <w:rsid w:val="278BE779"/>
    <w:rsid w:val="2887D1E7"/>
    <w:rsid w:val="2A9E605B"/>
    <w:rsid w:val="2B3103B7"/>
    <w:rsid w:val="2B7983F0"/>
    <w:rsid w:val="2B8A60FC"/>
    <w:rsid w:val="2C939AA6"/>
    <w:rsid w:val="2EFD878B"/>
    <w:rsid w:val="2F7A7375"/>
    <w:rsid w:val="2F8CBFB5"/>
    <w:rsid w:val="30110F83"/>
    <w:rsid w:val="30C7AFF8"/>
    <w:rsid w:val="31B6DB89"/>
    <w:rsid w:val="31BF2625"/>
    <w:rsid w:val="36B21347"/>
    <w:rsid w:val="371D7323"/>
    <w:rsid w:val="37BB4C10"/>
    <w:rsid w:val="399D82F7"/>
    <w:rsid w:val="39EDBD7B"/>
    <w:rsid w:val="3BA09799"/>
    <w:rsid w:val="3D9EB804"/>
    <w:rsid w:val="3EE36BDB"/>
    <w:rsid w:val="3F9909F9"/>
    <w:rsid w:val="40B494A9"/>
    <w:rsid w:val="40DF0331"/>
    <w:rsid w:val="431C6023"/>
    <w:rsid w:val="4502EB2E"/>
    <w:rsid w:val="463452D7"/>
    <w:rsid w:val="4656C00A"/>
    <w:rsid w:val="468379F3"/>
    <w:rsid w:val="48C4F5B0"/>
    <w:rsid w:val="490E5B2F"/>
    <w:rsid w:val="4A3353E7"/>
    <w:rsid w:val="4A93CBD2"/>
    <w:rsid w:val="4B4C5705"/>
    <w:rsid w:val="4DCC5C29"/>
    <w:rsid w:val="4DDD16FF"/>
    <w:rsid w:val="4DDED0E1"/>
    <w:rsid w:val="4F53CA2C"/>
    <w:rsid w:val="4F8C9C0F"/>
    <w:rsid w:val="4FC53F97"/>
    <w:rsid w:val="521C6FC2"/>
    <w:rsid w:val="531FD35A"/>
    <w:rsid w:val="536F05D0"/>
    <w:rsid w:val="56D7B334"/>
    <w:rsid w:val="57C78F83"/>
    <w:rsid w:val="57E05DD8"/>
    <w:rsid w:val="59713C09"/>
    <w:rsid w:val="5A0AE453"/>
    <w:rsid w:val="5B3278C6"/>
    <w:rsid w:val="5C439CC9"/>
    <w:rsid w:val="5C90CCCF"/>
    <w:rsid w:val="653A7263"/>
    <w:rsid w:val="66503433"/>
    <w:rsid w:val="682DD46B"/>
    <w:rsid w:val="6858955C"/>
    <w:rsid w:val="6A640C36"/>
    <w:rsid w:val="6CCEDB7A"/>
    <w:rsid w:val="6D7AA23C"/>
    <w:rsid w:val="6DA55134"/>
    <w:rsid w:val="704BBD63"/>
    <w:rsid w:val="70D77269"/>
    <w:rsid w:val="714511BD"/>
    <w:rsid w:val="73224CA0"/>
    <w:rsid w:val="73D01938"/>
    <w:rsid w:val="7478C895"/>
    <w:rsid w:val="75927DCC"/>
    <w:rsid w:val="7661C816"/>
    <w:rsid w:val="76CBB8C5"/>
    <w:rsid w:val="772FF612"/>
    <w:rsid w:val="7B24F096"/>
    <w:rsid w:val="7BE7248C"/>
    <w:rsid w:val="7C52C488"/>
    <w:rsid w:val="7C834D03"/>
    <w:rsid w:val="7EF38CD2"/>
    <w:rsid w:val="7F53D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C0A3DD"/>
  <w15:chartTrackingRefBased/>
  <w15:docId w15:val="{AFB5B606-9C44-4D36-B68F-FC77D2D01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655D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655D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655D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655D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655D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655D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655D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655D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655D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655D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655D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655D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655D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655D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655D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655D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655D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655D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655D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655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655D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655D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655D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655D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655D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655D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655D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655D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655D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73B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3B31"/>
  </w:style>
  <w:style w:type="paragraph" w:styleId="Footer">
    <w:name w:val="footer"/>
    <w:basedOn w:val="Normal"/>
    <w:link w:val="FooterChar"/>
    <w:uiPriority w:val="99"/>
    <w:unhideWhenUsed/>
    <w:rsid w:val="00373B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3B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20/10/relationships/intelligence" Target="intelligence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1794</Words>
  <Characters>10229</Characters>
  <Application>Microsoft Office Word</Application>
  <DocSecurity>0</DocSecurity>
  <Lines>85</Lines>
  <Paragraphs>23</Paragraphs>
  <ScaleCrop>false</ScaleCrop>
  <Company/>
  <LinksUpToDate>false</LinksUpToDate>
  <CharactersWithSpaces>12000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Simona Glonci</dc:creator>
  <cp:keywords/>
  <dc:description/>
  <cp:lastModifiedBy>April Elsmore</cp:lastModifiedBy>
  <cp:revision>2</cp:revision>
  <dcterms:created xsi:type="dcterms:W3CDTF">2026-02-06T11:57:00Z</dcterms:created>
  <dcterms:modified xsi:type="dcterms:W3CDTF">2026-02-06T11:57:00Z</dcterms:modified>
</cp:coreProperties>
</file>